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BF2" w:rsidRPr="00B31BF2" w:rsidRDefault="00B31BF2" w:rsidP="00B31BF2">
      <w:pPr>
        <w:tabs>
          <w:tab w:val="left" w:pos="1627"/>
        </w:tabs>
        <w:spacing w:after="0"/>
        <w:jc w:val="right"/>
      </w:pPr>
      <w:r w:rsidRPr="00B31BF2">
        <w:t xml:space="preserve">Приложение №1 к </w:t>
      </w:r>
      <w:proofErr w:type="spellStart"/>
      <w:r w:rsidRPr="00B31BF2">
        <w:t>запросу_Проект</w:t>
      </w:r>
      <w:proofErr w:type="spellEnd"/>
      <w:r w:rsidRPr="00B31BF2">
        <w:t xml:space="preserve"> договора</w:t>
      </w:r>
    </w:p>
    <w:p w:rsidR="00B31BF2" w:rsidRPr="00B31BF2" w:rsidRDefault="00B31BF2" w:rsidP="004B4CFD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B31BF2" w:rsidRDefault="00B31BF2" w:rsidP="004B4CFD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4B4CFD" w:rsidRPr="00B31BF2" w:rsidRDefault="00FF1144" w:rsidP="004B4CFD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B31BF2">
        <w:rPr>
          <w:b/>
          <w:bCs/>
        </w:rPr>
        <w:t>ДОГОВОР</w:t>
      </w:r>
      <w:r w:rsidR="004B4CFD" w:rsidRPr="00B31BF2">
        <w:rPr>
          <w:b/>
          <w:bCs/>
        </w:rPr>
        <w:t xml:space="preserve"> ПОСТАВКИ № </w:t>
      </w:r>
      <w:r w:rsidR="00B125B5">
        <w:rPr>
          <w:b/>
          <w:bCs/>
        </w:rPr>
        <w:t>_______________</w:t>
      </w:r>
    </w:p>
    <w:p w:rsidR="004B4CFD" w:rsidRPr="00B31BF2" w:rsidRDefault="004B4CFD" w:rsidP="004B4CFD">
      <w:pPr>
        <w:autoSpaceDE w:val="0"/>
        <w:autoSpaceDN w:val="0"/>
        <w:adjustRightInd w:val="0"/>
        <w:rPr>
          <w:b/>
        </w:rPr>
      </w:pPr>
    </w:p>
    <w:p w:rsidR="004B4CFD" w:rsidRPr="00B31BF2" w:rsidRDefault="00B31BF2" w:rsidP="004B4CFD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г. Йошкар-Ола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proofErr w:type="gramStart"/>
      <w:r>
        <w:rPr>
          <w:b/>
        </w:rPr>
        <w:t xml:space="preserve">   </w:t>
      </w:r>
      <w:r w:rsidR="004B4CFD" w:rsidRPr="00B31BF2">
        <w:rPr>
          <w:b/>
        </w:rPr>
        <w:t>«</w:t>
      </w:r>
      <w:proofErr w:type="gramEnd"/>
      <w:r w:rsidR="004B4CFD" w:rsidRPr="00B31BF2">
        <w:rPr>
          <w:b/>
        </w:rPr>
        <w:t>__» _________ 202</w:t>
      </w:r>
      <w:r w:rsidR="00C60DC0" w:rsidRPr="00B31BF2">
        <w:rPr>
          <w:b/>
        </w:rPr>
        <w:t>3</w:t>
      </w:r>
      <w:r w:rsidR="004B4CFD" w:rsidRPr="00B31BF2">
        <w:rPr>
          <w:b/>
        </w:rPr>
        <w:t xml:space="preserve"> г.</w:t>
      </w:r>
    </w:p>
    <w:p w:rsidR="004B4CFD" w:rsidRPr="00B31BF2" w:rsidRDefault="004B4CFD" w:rsidP="004B4CFD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FF1144" w:rsidRPr="00B31BF2" w:rsidRDefault="00FF1144" w:rsidP="004B4CFD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FF1144" w:rsidRPr="00B31BF2" w:rsidRDefault="00C60DC0" w:rsidP="00FF1144">
      <w:pPr>
        <w:autoSpaceDE w:val="0"/>
        <w:autoSpaceDN w:val="0"/>
        <w:adjustRightInd w:val="0"/>
        <w:ind w:firstLine="540"/>
      </w:pPr>
      <w:r w:rsidRPr="00B31BF2">
        <w:rPr>
          <w:b/>
          <w:iCs/>
          <w:snapToGrid w:val="0"/>
        </w:rPr>
        <w:t>_____________</w:t>
      </w:r>
      <w:r w:rsidR="00FF1144" w:rsidRPr="00B31BF2">
        <w:rPr>
          <w:b/>
          <w:iCs/>
          <w:snapToGrid w:val="0"/>
        </w:rPr>
        <w:t xml:space="preserve"> (</w:t>
      </w:r>
      <w:r w:rsidRPr="00B31BF2">
        <w:rPr>
          <w:b/>
          <w:iCs/>
          <w:snapToGrid w:val="0"/>
        </w:rPr>
        <w:t>__________</w:t>
      </w:r>
      <w:r w:rsidR="00FF1144" w:rsidRPr="00B31BF2">
        <w:rPr>
          <w:b/>
          <w:iCs/>
          <w:snapToGrid w:val="0"/>
        </w:rPr>
        <w:t xml:space="preserve">), </w:t>
      </w:r>
      <w:r w:rsidR="00FF1144" w:rsidRPr="00B31BF2">
        <w:t xml:space="preserve">именуемое в дальнейшем «Поставщик», в лице </w:t>
      </w:r>
      <w:r w:rsidRPr="00B31BF2">
        <w:t>______________</w:t>
      </w:r>
      <w:r w:rsidR="00FF1144" w:rsidRPr="00B31BF2">
        <w:t xml:space="preserve">, действующей на основании </w:t>
      </w:r>
      <w:r w:rsidRPr="00B31BF2">
        <w:t>_____________</w:t>
      </w:r>
      <w:r w:rsidR="00FF1144" w:rsidRPr="00B31BF2">
        <w:t xml:space="preserve">, с одной стороны, и </w:t>
      </w:r>
    </w:p>
    <w:p w:rsidR="004B4CFD" w:rsidRPr="00B31BF2" w:rsidRDefault="00FF1144" w:rsidP="00FF1144">
      <w:pPr>
        <w:autoSpaceDE w:val="0"/>
        <w:adjustRightInd w:val="0"/>
        <w:spacing w:after="0"/>
        <w:ind w:firstLine="540"/>
      </w:pPr>
      <w:r w:rsidRPr="00B31BF2">
        <w:rPr>
          <w:b/>
          <w:bCs/>
          <w:iCs/>
          <w:lang w:eastAsia="ar-SA"/>
        </w:rPr>
        <w:t>Акционерное общество «Завод полупроводниковых приборов» (АО «ЗПП»)</w:t>
      </w:r>
      <w:r w:rsidRPr="00B31BF2">
        <w:t>, именуемое в дальнейшем «Заказчик», в лице Генерального директора Козлова Петра Ивановича, действующего на основании Устава, с другой стороны, вместе именуемые «Стороны»</w:t>
      </w:r>
      <w:r w:rsidR="004B4CFD" w:rsidRPr="00B31BF2">
        <w:t>, вместе именуемые «Стороны», заключили настоящий Договор о нижеследующем:</w:t>
      </w:r>
    </w:p>
    <w:p w:rsidR="00B31BF2" w:rsidRDefault="00B31BF2" w:rsidP="004B4CFD">
      <w:pPr>
        <w:spacing w:after="0"/>
        <w:ind w:firstLine="540"/>
        <w:jc w:val="center"/>
        <w:rPr>
          <w:rFonts w:eastAsiaTheme="minorHAnsi"/>
          <w:b/>
          <w:lang w:eastAsia="en-US"/>
        </w:rPr>
      </w:pPr>
    </w:p>
    <w:p w:rsidR="004B4CFD" w:rsidRPr="00B31BF2" w:rsidRDefault="004B4CFD" w:rsidP="004B4CF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1. Определения.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4B4CFD" w:rsidRPr="00B31BF2" w:rsidRDefault="004B4CFD" w:rsidP="004B4CFD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b/>
          <w:lang w:eastAsia="en-US"/>
        </w:rPr>
        <w:t xml:space="preserve">«Стороны» </w:t>
      </w:r>
      <w:r w:rsidRPr="00B31BF2">
        <w:rPr>
          <w:rFonts w:eastAsiaTheme="minorHAnsi"/>
          <w:lang w:eastAsia="en-US"/>
        </w:rPr>
        <w:t>- Заказчик и Поставщик.</w:t>
      </w:r>
    </w:p>
    <w:p w:rsidR="004B4CFD" w:rsidRPr="00B31BF2" w:rsidRDefault="004B4CFD" w:rsidP="004B4CFD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b/>
          <w:lang w:eastAsia="en-US"/>
        </w:rPr>
        <w:t>«Договор»</w:t>
      </w:r>
      <w:r w:rsidRPr="00B31BF2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4B4CFD" w:rsidRPr="00B31BF2" w:rsidRDefault="004B4CFD" w:rsidP="004B4CFD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b/>
          <w:lang w:eastAsia="en-US"/>
        </w:rPr>
        <w:t xml:space="preserve">«Товар» </w:t>
      </w:r>
      <w:r w:rsidRPr="00B31BF2">
        <w:rPr>
          <w:rFonts w:eastAsiaTheme="minorHAnsi"/>
          <w:lang w:eastAsia="en-US"/>
        </w:rPr>
        <w:t>-</w:t>
      </w:r>
      <w:r w:rsidRPr="00B31BF2">
        <w:t xml:space="preserve"> </w:t>
      </w:r>
      <w:r w:rsidRPr="00B31BF2">
        <w:rPr>
          <w:rFonts w:eastAsiaTheme="minorHAnsi"/>
          <w:lang w:eastAsia="en-US"/>
        </w:rPr>
        <w:t>гелий газообразный марки А ТУ 0271-135-31323949-2005</w:t>
      </w:r>
      <w:r w:rsidR="00FF1144" w:rsidRPr="00B31BF2">
        <w:rPr>
          <w:rFonts w:eastAsiaTheme="minorHAnsi"/>
          <w:lang w:eastAsia="en-US"/>
        </w:rPr>
        <w:t>,</w:t>
      </w:r>
      <w:r w:rsidRPr="00B31BF2">
        <w:rPr>
          <w:rFonts w:eastAsiaTheme="minorHAnsi"/>
          <w:lang w:eastAsia="en-US"/>
        </w:rPr>
        <w:t xml:space="preserve"> поставляемый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4B4CFD" w:rsidRPr="00B31BF2" w:rsidRDefault="004B4CFD" w:rsidP="004B4CFD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B31BF2">
        <w:rPr>
          <w:rFonts w:eastAsiaTheme="minorHAnsi"/>
          <w:b/>
          <w:bCs/>
          <w:lang w:eastAsia="en-US"/>
        </w:rPr>
        <w:t>2. Предмет Договора.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4B4CFD" w:rsidRPr="00B31BF2" w:rsidRDefault="004B4CFD" w:rsidP="004B4CFD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B31BF2">
        <w:rPr>
          <w:rFonts w:eastAsiaTheme="minorHAnsi"/>
          <w:b/>
          <w:bCs/>
          <w:lang w:eastAsia="en-US"/>
        </w:rPr>
        <w:t>3. Качество Товара.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bCs/>
          <w:lang w:eastAsia="en-US"/>
        </w:rPr>
      </w:pPr>
      <w:r w:rsidRPr="00B31BF2">
        <w:rPr>
          <w:rFonts w:eastAsiaTheme="minorHAnsi"/>
          <w:bCs/>
          <w:lang w:eastAsia="en-US"/>
        </w:rPr>
        <w:t xml:space="preserve">3.1. Качество поставляемого </w:t>
      </w:r>
      <w:r w:rsidRPr="00B31BF2">
        <w:rPr>
          <w:rFonts w:eastAsia="font290"/>
          <w:kern w:val="2"/>
          <w:lang w:eastAsia="ar-SA"/>
        </w:rPr>
        <w:t>Товара</w:t>
      </w:r>
      <w:r w:rsidRPr="00B31BF2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bCs/>
          <w:lang w:eastAsia="en-US"/>
        </w:rPr>
      </w:pPr>
      <w:r w:rsidRPr="00B31BF2">
        <w:rPr>
          <w:rFonts w:eastAsiaTheme="minorHAnsi"/>
          <w:bCs/>
          <w:lang w:eastAsia="en-US"/>
        </w:rPr>
        <w:t xml:space="preserve">3.2. Поставщик вместе с </w:t>
      </w:r>
      <w:r w:rsidRPr="00B31BF2">
        <w:rPr>
          <w:rFonts w:eastAsia="font290"/>
          <w:kern w:val="2"/>
          <w:lang w:eastAsia="ar-SA"/>
        </w:rPr>
        <w:t>Товаром</w:t>
      </w:r>
      <w:r w:rsidRPr="00B31BF2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B31BF2">
        <w:rPr>
          <w:rFonts w:eastAsia="font290"/>
          <w:kern w:val="2"/>
          <w:lang w:eastAsia="ar-SA"/>
        </w:rPr>
        <w:t>Товара,</w:t>
      </w:r>
      <w:r w:rsidRPr="00B31BF2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4B4CFD" w:rsidRPr="00B31BF2" w:rsidRDefault="004B4CFD" w:rsidP="004B4CFD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B31BF2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bCs/>
          <w:lang w:eastAsia="en-US"/>
        </w:rPr>
      </w:pPr>
      <w:r w:rsidRPr="00B31BF2">
        <w:rPr>
          <w:rFonts w:eastAsiaTheme="minorHAnsi"/>
          <w:bCs/>
          <w:lang w:eastAsia="en-US"/>
        </w:rPr>
        <w:t xml:space="preserve">4.1. Цена Договора определена и составляет </w:t>
      </w:r>
      <w:r w:rsidR="00B93C92" w:rsidRPr="00B31BF2">
        <w:rPr>
          <w:rFonts w:eastAsiaTheme="minorHAnsi"/>
          <w:bCs/>
          <w:lang w:eastAsia="en-US"/>
        </w:rPr>
        <w:t xml:space="preserve">- </w:t>
      </w:r>
      <w:r w:rsidR="00C60DC0" w:rsidRPr="00B31BF2">
        <w:rPr>
          <w:rFonts w:eastAsiaTheme="minorHAnsi"/>
          <w:bCs/>
          <w:lang w:eastAsia="en-US"/>
        </w:rPr>
        <w:t>__________</w:t>
      </w:r>
      <w:r w:rsidRPr="00B31BF2">
        <w:rPr>
          <w:rFonts w:eastAsiaTheme="minorHAnsi"/>
          <w:bCs/>
          <w:lang w:eastAsia="en-US"/>
        </w:rPr>
        <w:t xml:space="preserve"> (</w:t>
      </w:r>
      <w:r w:rsidR="00C60DC0" w:rsidRPr="00B31BF2">
        <w:rPr>
          <w:rFonts w:eastAsiaTheme="minorHAnsi"/>
          <w:bCs/>
          <w:lang w:eastAsia="en-US"/>
        </w:rPr>
        <w:t>________</w:t>
      </w:r>
      <w:r w:rsidRPr="00B31BF2">
        <w:rPr>
          <w:rFonts w:eastAsiaTheme="minorHAnsi"/>
          <w:bCs/>
          <w:lang w:eastAsia="en-US"/>
        </w:rPr>
        <w:t xml:space="preserve">) рублей </w:t>
      </w:r>
      <w:r w:rsidR="00C60DC0" w:rsidRPr="00B31BF2">
        <w:rPr>
          <w:rFonts w:eastAsiaTheme="minorHAnsi"/>
          <w:bCs/>
          <w:lang w:eastAsia="en-US"/>
        </w:rPr>
        <w:t>____</w:t>
      </w:r>
      <w:r w:rsidRPr="00B31BF2">
        <w:rPr>
          <w:rFonts w:eastAsiaTheme="minorHAnsi"/>
          <w:bCs/>
          <w:lang w:eastAsia="en-US"/>
        </w:rPr>
        <w:t xml:space="preserve"> копеек,</w:t>
      </w:r>
      <w:r w:rsidR="00FF1144" w:rsidRPr="00B31BF2">
        <w:rPr>
          <w:rFonts w:eastAsiaTheme="minorHAnsi"/>
          <w:bCs/>
          <w:lang w:eastAsia="en-US"/>
        </w:rPr>
        <w:t xml:space="preserve"> в том числе НДС 20% - </w:t>
      </w:r>
      <w:r w:rsidR="00C60DC0" w:rsidRPr="00B31BF2">
        <w:rPr>
          <w:rFonts w:eastAsiaTheme="minorHAnsi"/>
          <w:bCs/>
          <w:lang w:eastAsia="en-US"/>
        </w:rPr>
        <w:t>если применим _________</w:t>
      </w:r>
      <w:r w:rsidR="00FF1144" w:rsidRPr="00B31BF2">
        <w:rPr>
          <w:rFonts w:eastAsiaTheme="minorHAnsi"/>
          <w:bCs/>
          <w:lang w:eastAsia="en-US"/>
        </w:rPr>
        <w:t xml:space="preserve"> (</w:t>
      </w:r>
      <w:r w:rsidR="00C60DC0" w:rsidRPr="00B31BF2">
        <w:rPr>
          <w:rFonts w:eastAsiaTheme="minorHAnsi"/>
          <w:bCs/>
          <w:lang w:eastAsia="en-US"/>
        </w:rPr>
        <w:t>_______</w:t>
      </w:r>
      <w:r w:rsidR="00FF1144" w:rsidRPr="00B31BF2">
        <w:rPr>
          <w:rFonts w:eastAsiaTheme="minorHAnsi"/>
          <w:bCs/>
          <w:lang w:eastAsia="en-US"/>
        </w:rPr>
        <w:t xml:space="preserve">) рублей </w:t>
      </w:r>
      <w:r w:rsidR="00C60DC0" w:rsidRPr="00B31BF2">
        <w:rPr>
          <w:rFonts w:eastAsiaTheme="minorHAnsi"/>
          <w:bCs/>
          <w:lang w:eastAsia="en-US"/>
        </w:rPr>
        <w:t>____</w:t>
      </w:r>
      <w:r w:rsidR="00FF1144" w:rsidRPr="00B31BF2">
        <w:rPr>
          <w:rFonts w:eastAsiaTheme="minorHAnsi"/>
          <w:bCs/>
          <w:lang w:eastAsia="en-US"/>
        </w:rPr>
        <w:t xml:space="preserve"> копеек и</w:t>
      </w:r>
      <w:r w:rsidRPr="00B31BF2">
        <w:rPr>
          <w:rFonts w:eastAsiaTheme="minorHAnsi"/>
          <w:bCs/>
          <w:lang w:eastAsia="en-US"/>
        </w:rPr>
        <w:t xml:space="preserve"> включает стоимость Т</w:t>
      </w:r>
      <w:r w:rsidRPr="00B31BF2">
        <w:rPr>
          <w:bCs/>
          <w:color w:val="000000"/>
          <w:lang w:eastAsia="en-US"/>
        </w:rPr>
        <w:t xml:space="preserve">овара, упаковку, маркировку, транспортные расходы на доставку товара до </w:t>
      </w:r>
      <w:r w:rsidR="00FC20BA" w:rsidRPr="00B31BF2">
        <w:rPr>
          <w:bCs/>
          <w:color w:val="000000"/>
          <w:lang w:eastAsia="en-US"/>
        </w:rPr>
        <w:t>места передачи</w:t>
      </w:r>
      <w:r w:rsidRPr="00B31BF2">
        <w:rPr>
          <w:bCs/>
          <w:color w:val="000000"/>
          <w:lang w:eastAsia="en-US"/>
        </w:rPr>
        <w:t xml:space="preserve">, затраты на погрузочно-разгрузочные работы, налоги </w:t>
      </w:r>
      <w:r w:rsidRPr="00B31BF2">
        <w:rPr>
          <w:rFonts w:eastAsiaTheme="minorHAnsi"/>
          <w:bCs/>
          <w:lang w:eastAsia="en-US"/>
        </w:rPr>
        <w:t>и иные обязательные платежи, действующие на территории РФ.</w:t>
      </w:r>
    </w:p>
    <w:p w:rsidR="004B4CFD" w:rsidRPr="00B31BF2" w:rsidRDefault="004B4CFD" w:rsidP="004B4CFD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4.2. Заказчик осуществляет оплату за Товар на основании выставленного счета Поставщика в следующем порядке:</w:t>
      </w:r>
    </w:p>
    <w:p w:rsidR="004B4CFD" w:rsidRPr="00B31BF2" w:rsidRDefault="004B4CFD" w:rsidP="004B4CFD">
      <w:pPr>
        <w:pStyle w:val="a3"/>
        <w:tabs>
          <w:tab w:val="left" w:pos="0"/>
          <w:tab w:val="left" w:pos="993"/>
          <w:tab w:val="left" w:pos="1134"/>
        </w:tabs>
        <w:spacing w:after="0"/>
        <w:ind w:left="0" w:firstLine="567"/>
      </w:pPr>
      <w:r w:rsidRPr="00B31BF2">
        <w:t>Заказчик осуществляет 100 % оплату за партию Товара на основании выставленно</w:t>
      </w:r>
      <w:r w:rsidR="00576515" w:rsidRPr="00B31BF2">
        <w:t>го счета Поставщика в течение 30</w:t>
      </w:r>
      <w:r w:rsidRPr="00B31BF2">
        <w:t xml:space="preserve"> (</w:t>
      </w:r>
      <w:r w:rsidR="00576515" w:rsidRPr="00B31BF2">
        <w:t>Тридцати</w:t>
      </w:r>
      <w:r w:rsidRPr="00B31BF2">
        <w:t>) календарных дней с момента доставки партии Товара на склад Заказчика.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4.3. Обязательство Заказчика по оплате </w:t>
      </w:r>
      <w:r w:rsidRPr="00B31BF2">
        <w:rPr>
          <w:rFonts w:eastAsia="font290"/>
          <w:kern w:val="2"/>
          <w:lang w:eastAsia="ar-SA"/>
        </w:rPr>
        <w:t>Товара</w:t>
      </w:r>
      <w:r w:rsidRPr="00B31BF2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4B4CFD" w:rsidRPr="00B31BF2" w:rsidRDefault="004B4CFD" w:rsidP="004B4CF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lastRenderedPageBreak/>
        <w:t>5. Сроки и условия поставки Товара.</w:t>
      </w:r>
    </w:p>
    <w:p w:rsidR="00FC20BA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5.1. Поставка партии Товара </w:t>
      </w:r>
      <w:r w:rsidR="00300D50" w:rsidRPr="00B31BF2">
        <w:rPr>
          <w:rFonts w:eastAsiaTheme="minorHAnsi"/>
          <w:lang w:eastAsia="en-US"/>
        </w:rPr>
        <w:t>осуществляется в течение 10</w:t>
      </w:r>
      <w:r w:rsidR="00FF1144" w:rsidRPr="00B31BF2">
        <w:rPr>
          <w:rFonts w:eastAsiaTheme="minorHAnsi"/>
          <w:lang w:eastAsia="en-US"/>
        </w:rPr>
        <w:t xml:space="preserve"> (Д</w:t>
      </w:r>
      <w:r w:rsidR="00576515" w:rsidRPr="00B31BF2">
        <w:rPr>
          <w:rFonts w:eastAsiaTheme="minorHAnsi"/>
          <w:lang w:eastAsia="en-US"/>
        </w:rPr>
        <w:t>есяти)</w:t>
      </w:r>
      <w:r w:rsidR="00300D50" w:rsidRPr="00B31BF2">
        <w:rPr>
          <w:rFonts w:eastAsiaTheme="minorHAnsi"/>
          <w:lang w:eastAsia="en-US"/>
        </w:rPr>
        <w:t xml:space="preserve"> </w:t>
      </w:r>
      <w:r w:rsidR="00FF1144" w:rsidRPr="00B31BF2">
        <w:rPr>
          <w:rFonts w:eastAsiaTheme="minorHAnsi"/>
          <w:lang w:eastAsia="en-US"/>
        </w:rPr>
        <w:t>рабочих</w:t>
      </w:r>
      <w:r w:rsidRPr="00B31BF2">
        <w:rPr>
          <w:rFonts w:eastAsiaTheme="minorHAnsi"/>
          <w:lang w:eastAsia="en-US"/>
        </w:rPr>
        <w:t xml:space="preserve"> дней с момента получения заявки Заказчика. </w:t>
      </w:r>
      <w:r w:rsidR="00FC20BA" w:rsidRPr="00B31BF2">
        <w:rPr>
          <w:rFonts w:eastAsiaTheme="minorHAnsi"/>
          <w:lang w:eastAsia="en-US"/>
        </w:rPr>
        <w:t xml:space="preserve">Доставка Товара осуществляется силами и средствами Заказчика в пределах 450 км от места нахождения Заказчика, доставка до указанного расстояния осуществляется силами и средствами Поставщика. 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Доставка партии Товара осуществляется силами и средствами </w:t>
      </w:r>
      <w:r w:rsidR="00FC20BA" w:rsidRPr="00B31BF2">
        <w:rPr>
          <w:rFonts w:eastAsiaTheme="minorHAnsi"/>
          <w:lang w:eastAsia="en-US"/>
        </w:rPr>
        <w:t>Заказчика</w:t>
      </w:r>
      <w:r w:rsidRPr="00B31BF2">
        <w:rPr>
          <w:rFonts w:eastAsiaTheme="minorHAnsi"/>
          <w:lang w:eastAsia="en-US"/>
        </w:rPr>
        <w:t xml:space="preserve"> </w:t>
      </w:r>
      <w:r w:rsidR="00FC20BA" w:rsidRPr="00B31BF2">
        <w:rPr>
          <w:rFonts w:eastAsiaTheme="minorHAnsi"/>
          <w:lang w:eastAsia="en-US"/>
        </w:rPr>
        <w:t>с</w:t>
      </w:r>
      <w:r w:rsidRPr="00B31BF2">
        <w:rPr>
          <w:rFonts w:eastAsiaTheme="minorHAnsi"/>
          <w:lang w:eastAsia="en-US"/>
        </w:rPr>
        <w:t xml:space="preserve">о склада </w:t>
      </w:r>
      <w:r w:rsidR="00FC20BA" w:rsidRPr="00B31BF2">
        <w:rPr>
          <w:rFonts w:eastAsiaTheme="minorHAnsi"/>
          <w:lang w:eastAsia="en-US"/>
        </w:rPr>
        <w:t>Поставщика</w:t>
      </w:r>
      <w:r w:rsidRPr="00B31BF2">
        <w:rPr>
          <w:rFonts w:eastAsiaTheme="minorHAnsi"/>
          <w:lang w:eastAsia="en-US"/>
        </w:rPr>
        <w:t xml:space="preserve">, расположенного по адресу: </w:t>
      </w:r>
      <w:r w:rsidR="00C60DC0" w:rsidRPr="00B31BF2">
        <w:rPr>
          <w:rFonts w:eastAsiaTheme="minorHAnsi"/>
          <w:lang w:eastAsia="en-US"/>
        </w:rPr>
        <w:t>______________</w:t>
      </w:r>
      <w:r w:rsidRPr="00B31BF2">
        <w:rPr>
          <w:rFonts w:eastAsiaTheme="minorHAnsi"/>
          <w:lang w:eastAsia="en-US"/>
        </w:rPr>
        <w:t xml:space="preserve"> 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 должны передаваться другой Стороне незамедлительно.</w:t>
      </w:r>
    </w:p>
    <w:p w:rsidR="004B4CFD" w:rsidRPr="00B31BF2" w:rsidRDefault="004B4CFD" w:rsidP="004B4CF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6. Приемка-передача Товара.</w:t>
      </w:r>
    </w:p>
    <w:p w:rsidR="004B4CFD" w:rsidRPr="00B31BF2" w:rsidRDefault="004B4CFD" w:rsidP="004B4CFD">
      <w:pPr>
        <w:tabs>
          <w:tab w:val="left" w:pos="3060"/>
        </w:tabs>
        <w:spacing w:after="0"/>
        <w:ind w:firstLine="539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</w:t>
      </w:r>
      <w:r w:rsidR="00AA4DAD">
        <w:rPr>
          <w:rFonts w:eastAsiaTheme="minorHAnsi"/>
          <w:lang w:eastAsia="en-US"/>
        </w:rPr>
        <w:t>кладе Заказчика не позднее 10</w:t>
      </w:r>
      <w:r w:rsidRPr="00B31BF2">
        <w:rPr>
          <w:rFonts w:eastAsiaTheme="minorHAnsi"/>
          <w:lang w:eastAsia="en-US"/>
        </w:rPr>
        <w:t xml:space="preserve"> (Десяти) рабочих дней с момента поставки Товара.</w:t>
      </w:r>
    </w:p>
    <w:p w:rsidR="004B4CFD" w:rsidRPr="00B31BF2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котором отображает результат его приемки по количеству, с указанием даты приемки Товара Заказчиком.</w:t>
      </w:r>
    </w:p>
    <w:p w:rsidR="004B4CFD" w:rsidRPr="00B31BF2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:rsidR="004B4CFD" w:rsidRPr="00B31BF2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4B4CFD" w:rsidRPr="00B31BF2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Вызов представителя Поставщика обязателен.</w:t>
      </w:r>
    </w:p>
    <w:p w:rsidR="004B4CFD" w:rsidRPr="00B31BF2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4B4CFD" w:rsidRPr="00B31BF2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4B4CFD" w:rsidRPr="00B31BF2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4B4CFD" w:rsidRPr="00B31BF2" w:rsidRDefault="004B4CFD" w:rsidP="004B4CF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6.8. За</w:t>
      </w:r>
      <w:r w:rsidR="00DE5BF0">
        <w:rPr>
          <w:rFonts w:eastAsiaTheme="minorHAnsi"/>
          <w:lang w:eastAsia="en-US"/>
        </w:rPr>
        <w:t>казчик обязуется в течение 10</w:t>
      </w:r>
      <w:r w:rsidRPr="00B31BF2">
        <w:rPr>
          <w:rFonts w:eastAsiaTheme="minorHAnsi"/>
          <w:lang w:eastAsia="en-US"/>
        </w:rPr>
        <w:t xml:space="preserve"> (Десяти) рабочих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4B4CFD" w:rsidRPr="00B31BF2" w:rsidRDefault="004B4CFD" w:rsidP="004B4CF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7. Переход права собственности на Товар.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</w:t>
      </w:r>
      <w:r w:rsidR="00B31BF2">
        <w:rPr>
          <w:rFonts w:eastAsiaTheme="minorHAnsi"/>
          <w:lang w:eastAsia="en-US"/>
        </w:rPr>
        <w:t>переходит к Заказчику с момента</w:t>
      </w:r>
      <w:r w:rsidRPr="00B31BF2">
        <w:rPr>
          <w:rFonts w:eastAsiaTheme="minorHAnsi"/>
          <w:lang w:eastAsia="en-US"/>
        </w:rPr>
        <w:t xml:space="preserve"> подписания накладной Заказчиком.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 w:rsidRPr="00B31BF2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в соответствии с п. 6.3. настоящего Договора независимо от перехода права собственности. </w:t>
      </w:r>
    </w:p>
    <w:p w:rsidR="004B4CFD" w:rsidRPr="00B31BF2" w:rsidRDefault="004B4CFD" w:rsidP="004B4CFD">
      <w:pPr>
        <w:spacing w:after="0"/>
        <w:ind w:firstLine="540"/>
        <w:jc w:val="center"/>
        <w:rPr>
          <w:rFonts w:eastAsiaTheme="minorHAnsi"/>
          <w:lang w:eastAsia="en-US"/>
        </w:rPr>
      </w:pPr>
      <w:r w:rsidRPr="00B31BF2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8.1.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8.2.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</w:t>
      </w:r>
      <w:r w:rsidRPr="00B31BF2">
        <w:rPr>
          <w:rFonts w:eastAsiaTheme="minorHAnsi"/>
          <w:lang w:eastAsia="en-US"/>
        </w:rPr>
        <w:lastRenderedPageBreak/>
        <w:t>поставленный по Договору Товар, если Поставщик не уплатил их в указанный в требовании срок.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 w:rsidR="00FF1144" w:rsidRPr="00B31BF2">
        <w:rPr>
          <w:rFonts w:eastAsiaTheme="minorHAnsi"/>
          <w:lang w:eastAsia="en-US"/>
        </w:rPr>
        <w:t>1</w:t>
      </w:r>
      <w:r w:rsidRPr="00B31BF2">
        <w:rPr>
          <w:rFonts w:eastAsiaTheme="minorHAnsi"/>
          <w:lang w:eastAsia="en-US"/>
        </w:rPr>
        <w:t xml:space="preserve"> % от цены Договора за каждый день просрочки.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4B4CFD" w:rsidRPr="00B31BF2" w:rsidRDefault="004B4CFD" w:rsidP="004B4CF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9. Обстоятельства непреодолимой силы.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B31BF2">
        <w:rPr>
          <w:rFonts w:eastAsiaTheme="minorHAnsi"/>
          <w:lang w:eastAsia="en-US"/>
        </w:rPr>
        <w:t xml:space="preserve"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</w:t>
      </w:r>
      <w:r w:rsidR="00B31BF2">
        <w:rPr>
          <w:rFonts w:eastAsiaTheme="minorHAnsi"/>
          <w:lang w:eastAsia="en-US"/>
        </w:rPr>
        <w:t xml:space="preserve">письменной форме не позднее 3 </w:t>
      </w:r>
      <w:r w:rsidRPr="00B31BF2">
        <w:rPr>
          <w:rFonts w:eastAsiaTheme="minorHAnsi"/>
          <w:lang w:eastAsia="en-US"/>
        </w:rPr>
        <w:t>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Факты, изложенные в уведомлении, должны</w:t>
      </w:r>
      <w:r w:rsidRPr="00B31BF2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B31BF2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4B4CFD" w:rsidRPr="00B31BF2" w:rsidRDefault="004B4CFD" w:rsidP="004B4CF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10. Порядок разрешения споров.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</w:t>
      </w:r>
      <w:r w:rsidR="00FF1144" w:rsidRPr="00B31BF2">
        <w:rPr>
          <w:rFonts w:eastAsiaTheme="minorHAnsi"/>
          <w:lang w:eastAsia="en-US"/>
        </w:rPr>
        <w:t>ажном суде Республики Марий Эл.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10.2. До передачи спора на разрешение Сторонами должен быть соблюден претензионный порядок его урегулирования.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10.4. Сторона, получившая претензию, обязана</w:t>
      </w:r>
      <w:r w:rsidR="00B31BF2">
        <w:rPr>
          <w:rFonts w:eastAsiaTheme="minorHAnsi"/>
          <w:lang w:eastAsia="en-US"/>
        </w:rPr>
        <w:t xml:space="preserve"> рассмотреть ее в течение 15 </w:t>
      </w:r>
      <w:r w:rsidRPr="00B31BF2">
        <w:rPr>
          <w:rFonts w:eastAsiaTheme="minorHAnsi"/>
          <w:lang w:eastAsia="en-US"/>
        </w:rPr>
        <w:t>(Пятнадцати) календарных дней с момента получения и направить другой Стороне мотивированный ответ.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4B4CFD" w:rsidRPr="00B31BF2" w:rsidRDefault="004B4CFD" w:rsidP="004B4CF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11. Срок действия Договора.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b/>
          <w:lang w:eastAsia="en-US"/>
        </w:rPr>
      </w:pPr>
      <w:r w:rsidRPr="00B31BF2">
        <w:rPr>
          <w:rFonts w:eastAsiaTheme="minorHAnsi"/>
          <w:lang w:eastAsia="en-US"/>
        </w:rPr>
        <w:t>11.1. Настоящий Договор вступает в силу с момента его подписания обеими Ст</w:t>
      </w:r>
      <w:r w:rsidR="00F61AFD" w:rsidRPr="00B31BF2">
        <w:rPr>
          <w:rFonts w:eastAsiaTheme="minorHAnsi"/>
          <w:lang w:eastAsia="en-US"/>
        </w:rPr>
        <w:t>оронами и действует до 30 июня</w:t>
      </w:r>
      <w:r w:rsidRPr="00B31BF2">
        <w:rPr>
          <w:rFonts w:eastAsiaTheme="minorHAnsi"/>
          <w:lang w:eastAsia="en-US"/>
        </w:rPr>
        <w:t xml:space="preserve"> 202</w:t>
      </w:r>
      <w:r w:rsidR="00F61AFD" w:rsidRPr="00B31BF2">
        <w:rPr>
          <w:rFonts w:eastAsiaTheme="minorHAnsi"/>
          <w:lang w:eastAsia="en-US"/>
        </w:rPr>
        <w:t>4</w:t>
      </w:r>
      <w:r w:rsidR="00587674">
        <w:rPr>
          <w:rFonts w:eastAsiaTheme="minorHAnsi"/>
          <w:lang w:eastAsia="en-US"/>
        </w:rPr>
        <w:t xml:space="preserve"> </w:t>
      </w:r>
      <w:r w:rsidRPr="00B31BF2">
        <w:rPr>
          <w:rFonts w:eastAsiaTheme="minorHAnsi"/>
          <w:lang w:eastAsia="en-US"/>
        </w:rPr>
        <w:t>года.</w:t>
      </w:r>
    </w:p>
    <w:p w:rsidR="004B4CFD" w:rsidRPr="00B31BF2" w:rsidRDefault="004B4CFD" w:rsidP="004B4CF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12. Конфиденциальность.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lastRenderedPageBreak/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4B4CFD" w:rsidRPr="00B31BF2" w:rsidRDefault="004B4CFD" w:rsidP="004B4CFD">
      <w:pPr>
        <w:spacing w:after="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4B4CFD" w:rsidRPr="00B31BF2" w:rsidRDefault="004B4CFD" w:rsidP="004B4CFD">
      <w:pPr>
        <w:spacing w:after="0"/>
        <w:ind w:firstLine="567"/>
        <w:rPr>
          <w:rFonts w:eastAsiaTheme="minorHAnsi"/>
          <w:lang w:eastAsia="en-US"/>
        </w:rPr>
      </w:pPr>
      <w:r w:rsidRPr="00B31BF2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4B4CFD" w:rsidRPr="00B31BF2" w:rsidRDefault="004B4CFD" w:rsidP="004B4CFD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B31BF2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4B4CFD" w:rsidRPr="00B31BF2" w:rsidRDefault="004B4CFD" w:rsidP="004B4CFD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B31BF2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bCs/>
          <w:iCs/>
          <w:lang w:eastAsia="en-US"/>
        </w:rPr>
        <w:t xml:space="preserve">14.1. </w:t>
      </w:r>
      <w:r w:rsidRPr="00B31BF2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4B4CFD" w:rsidRPr="00B31BF2" w:rsidRDefault="004B4CFD" w:rsidP="004B4CFD">
      <w:pPr>
        <w:spacing w:after="0"/>
        <w:ind w:firstLine="567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4B4CFD" w:rsidRPr="00B31BF2" w:rsidRDefault="004B4CFD" w:rsidP="004B4CFD">
      <w:pPr>
        <w:spacing w:after="0"/>
        <w:ind w:firstLine="567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4B4CFD" w:rsidRPr="00B31BF2" w:rsidRDefault="004B4CFD" w:rsidP="004B4CFD">
      <w:pPr>
        <w:spacing w:after="0"/>
        <w:ind w:firstLine="567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4B4CFD" w:rsidRPr="00B31BF2" w:rsidRDefault="004B4CFD" w:rsidP="004B4CF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31BF2">
        <w:rPr>
          <w:rFonts w:eastAsiaTheme="minorHAnsi"/>
          <w:b/>
          <w:lang w:eastAsia="en-US"/>
        </w:rPr>
        <w:t>15. Заключительные положения.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</w:t>
      </w:r>
      <w:proofErr w:type="gramStart"/>
      <w:r w:rsidRPr="00B31BF2">
        <w:rPr>
          <w:rFonts w:eastAsiaTheme="minorHAnsi"/>
          <w:lang w:eastAsia="en-US"/>
        </w:rPr>
        <w:t>на</w:t>
      </w:r>
      <w:proofErr w:type="gramEnd"/>
      <w:r w:rsidRPr="00B31BF2">
        <w:rPr>
          <w:rFonts w:eastAsiaTheme="minorHAnsi"/>
          <w:lang w:eastAsia="en-US"/>
        </w:rPr>
        <w:t xml:space="preserve"> то представителями Сторон.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 xml:space="preserve"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</w:t>
      </w:r>
      <w:r w:rsidRPr="00B31BF2">
        <w:rPr>
          <w:rFonts w:eastAsiaTheme="minorHAnsi"/>
          <w:lang w:eastAsia="en-US"/>
        </w:rPr>
        <w:lastRenderedPageBreak/>
        <w:t>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B31BF2">
        <w:rPr>
          <w:rFonts w:eastAsiaTheme="minorHAnsi"/>
          <w:lang w:eastAsia="en-US"/>
        </w:rPr>
        <w:t>б этом друг друга в течение 5</w:t>
      </w:r>
      <w:r w:rsidRPr="00B31BF2">
        <w:rPr>
          <w:rFonts w:eastAsiaTheme="minorHAnsi"/>
          <w:lang w:eastAsia="en-US"/>
        </w:rPr>
        <w:t xml:space="preserve"> (Пяти) дней со дня изменения реквизитов. 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4B4CFD" w:rsidRPr="00B31BF2" w:rsidRDefault="004B4CFD" w:rsidP="004B4CFD">
      <w:pPr>
        <w:spacing w:after="0"/>
        <w:ind w:firstLine="540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4B4CFD" w:rsidRPr="00B31BF2" w:rsidRDefault="004B4CFD" w:rsidP="004B4CFD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B31BF2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4B4CFD" w:rsidRPr="00B31BF2" w:rsidRDefault="004B4CFD" w:rsidP="004B4CFD">
      <w:pPr>
        <w:spacing w:after="0"/>
        <w:ind w:left="540" w:firstLine="27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4B4CFD" w:rsidRPr="00B31BF2" w:rsidRDefault="004B4CFD" w:rsidP="004B4CFD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B31BF2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4B4CFD" w:rsidRPr="00B31BF2" w:rsidRDefault="004B4CFD" w:rsidP="004B4CFD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B31BF2">
        <w:rPr>
          <w:rFonts w:eastAsiaTheme="minorHAnsi"/>
          <w:bCs/>
          <w:iCs/>
          <w:lang w:eastAsia="en-US"/>
        </w:rPr>
        <w:t>Форма заявки (Приложение № 2)</w:t>
      </w:r>
    </w:p>
    <w:p w:rsidR="004B4CFD" w:rsidRPr="00B31BF2" w:rsidRDefault="004B4CFD" w:rsidP="004B4CFD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B31BF2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562" w:type="dxa"/>
        <w:tblLook w:val="01E0" w:firstRow="1" w:lastRow="1" w:firstColumn="1" w:lastColumn="1" w:noHBand="0" w:noVBand="0"/>
      </w:tblPr>
      <w:tblGrid>
        <w:gridCol w:w="5211"/>
        <w:gridCol w:w="5103"/>
        <w:gridCol w:w="248"/>
      </w:tblGrid>
      <w:tr w:rsidR="00FF1144" w:rsidRPr="00B31BF2" w:rsidTr="009B2DC7">
        <w:tc>
          <w:tcPr>
            <w:tcW w:w="5211" w:type="dxa"/>
            <w:hideMark/>
          </w:tcPr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B31BF2">
              <w:rPr>
                <w:b/>
                <w:bCs/>
                <w:iCs/>
              </w:rPr>
              <w:t>Заказчик</w:t>
            </w:r>
          </w:p>
          <w:p w:rsidR="00FF1144" w:rsidRPr="00B31BF2" w:rsidRDefault="00FF1144" w:rsidP="00FF1144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B31BF2">
              <w:rPr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FF1144" w:rsidRPr="00B31BF2" w:rsidRDefault="00FF1144" w:rsidP="00FF1144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B31BF2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FF1144" w:rsidRPr="00B31BF2" w:rsidRDefault="00FF1144" w:rsidP="00FF1144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B31BF2">
              <w:rPr>
                <w:bCs/>
                <w:lang w:eastAsia="ar-SA"/>
              </w:rPr>
              <w:t>д.</w:t>
            </w:r>
            <w:r w:rsidRPr="00B31BF2">
              <w:rPr>
                <w:bCs/>
                <w:lang w:eastAsia="ar-SA"/>
              </w:rPr>
              <w:t>26</w:t>
            </w:r>
          </w:p>
          <w:p w:rsidR="00FF1144" w:rsidRPr="00B31BF2" w:rsidRDefault="00FF1144" w:rsidP="00FF1144">
            <w:pPr>
              <w:spacing w:after="0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>Тел.</w:t>
            </w:r>
            <w:r w:rsidR="00B31BF2">
              <w:rPr>
                <w:bCs/>
                <w:lang w:eastAsia="ar-SA"/>
              </w:rPr>
              <w:t>/</w:t>
            </w:r>
            <w:r w:rsidRPr="00B31BF2">
              <w:rPr>
                <w:bCs/>
                <w:lang w:eastAsia="ar-SA"/>
              </w:rPr>
              <w:t>факс: (8362) 45-70-09/42-13-39</w:t>
            </w:r>
          </w:p>
          <w:p w:rsidR="00FF1144" w:rsidRPr="00B31BF2" w:rsidRDefault="00FF1144" w:rsidP="00FF1144">
            <w:pPr>
              <w:spacing w:after="0"/>
              <w:rPr>
                <w:bCs/>
                <w:lang w:eastAsia="ar-SA"/>
              </w:rPr>
            </w:pPr>
            <w:r w:rsidRPr="00B31BF2">
              <w:rPr>
                <w:bCs/>
                <w:lang w:val="pt-BR" w:eastAsia="ar-SA"/>
              </w:rPr>
              <w:t xml:space="preserve">E-mail: </w:t>
            </w:r>
            <w:r w:rsidRPr="00B31BF2">
              <w:rPr>
                <w:bCs/>
                <w:lang w:val="en-US" w:eastAsia="ar-SA"/>
              </w:rPr>
              <w:t>info</w:t>
            </w:r>
            <w:r w:rsidRPr="00B31BF2">
              <w:rPr>
                <w:bCs/>
                <w:lang w:eastAsia="ar-SA"/>
              </w:rPr>
              <w:t>@</w:t>
            </w:r>
            <w:proofErr w:type="spellStart"/>
            <w:r w:rsidRPr="00B31BF2">
              <w:rPr>
                <w:bCs/>
                <w:lang w:val="en-US" w:eastAsia="ar-SA"/>
              </w:rPr>
              <w:t>zpp</w:t>
            </w:r>
            <w:proofErr w:type="spellEnd"/>
            <w:r w:rsidRPr="00B31BF2">
              <w:rPr>
                <w:bCs/>
                <w:lang w:eastAsia="ar-SA"/>
              </w:rPr>
              <w:t>12.</w:t>
            </w:r>
            <w:proofErr w:type="spellStart"/>
            <w:r w:rsidRPr="00B31BF2">
              <w:rPr>
                <w:bCs/>
                <w:lang w:val="en-US" w:eastAsia="ar-SA"/>
              </w:rPr>
              <w:t>ru</w:t>
            </w:r>
            <w:proofErr w:type="spellEnd"/>
          </w:p>
          <w:p w:rsidR="00FF1144" w:rsidRPr="00B31BF2" w:rsidRDefault="00FF1144" w:rsidP="00FF1144">
            <w:pPr>
              <w:spacing w:after="0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>ИНН/КПП: 1215085052/</w:t>
            </w:r>
            <w:r w:rsidRPr="00B31BF2">
              <w:t>121501001</w:t>
            </w:r>
          </w:p>
          <w:p w:rsidR="00C60DC0" w:rsidRPr="00B31BF2" w:rsidRDefault="00C60DC0" w:rsidP="00C60DC0">
            <w:pPr>
              <w:tabs>
                <w:tab w:val="left" w:leader="underscore" w:pos="3914"/>
              </w:tabs>
              <w:spacing w:after="0"/>
            </w:pPr>
            <w:r w:rsidRPr="00B31BF2">
              <w:t>ОГРН:</w:t>
            </w:r>
            <w:r w:rsidRPr="00B31BF2">
              <w:rPr>
                <w:color w:val="000000"/>
                <w:shd w:val="clear" w:color="auto" w:fill="FFFFFF"/>
              </w:rPr>
              <w:t xml:space="preserve"> 1021200779445</w:t>
            </w:r>
          </w:p>
          <w:p w:rsidR="00C60DC0" w:rsidRPr="00B31BF2" w:rsidRDefault="00C60DC0" w:rsidP="00C60DC0">
            <w:pPr>
              <w:spacing w:after="0"/>
              <w:rPr>
                <w:bCs/>
              </w:rPr>
            </w:pPr>
            <w:r w:rsidRPr="00B31BF2">
              <w:rPr>
                <w:bCs/>
              </w:rPr>
              <w:t xml:space="preserve">Р/с: </w:t>
            </w:r>
            <w:r w:rsidRPr="00B31BF2">
              <w:t>40702810937180104808</w:t>
            </w:r>
          </w:p>
          <w:p w:rsidR="00C60DC0" w:rsidRPr="00B31BF2" w:rsidRDefault="00C60DC0" w:rsidP="00C60DC0">
            <w:pPr>
              <w:spacing w:after="0"/>
            </w:pPr>
            <w:r w:rsidRPr="00B31BF2">
              <w:rPr>
                <w:bCs/>
              </w:rPr>
              <w:t xml:space="preserve">Банк: </w:t>
            </w:r>
            <w:r w:rsidRPr="00B31BF2">
              <w:t>Отделение Марий Эл № 8614</w:t>
            </w:r>
          </w:p>
          <w:p w:rsidR="00C60DC0" w:rsidRPr="00B31BF2" w:rsidRDefault="00C60DC0" w:rsidP="00C60DC0">
            <w:pPr>
              <w:spacing w:after="0"/>
              <w:rPr>
                <w:rFonts w:eastAsia="Andale Sans UI"/>
                <w:bCs/>
                <w:kern w:val="1"/>
                <w:lang w:val="de-DE" w:eastAsia="fa-IR" w:bidi="fa-IR"/>
              </w:rPr>
            </w:pPr>
            <w:r w:rsidRPr="00B31BF2">
              <w:t>ПАО Сбербанка г. Йошкар-Ола</w:t>
            </w:r>
          </w:p>
          <w:p w:rsidR="00C60DC0" w:rsidRPr="00B31BF2" w:rsidRDefault="00C60DC0" w:rsidP="00C60DC0">
            <w:pPr>
              <w:widowControl w:val="0"/>
              <w:suppressLineNumbers/>
              <w:spacing w:after="0"/>
              <w:jc w:val="left"/>
              <w:textAlignment w:val="baseline"/>
              <w:rPr>
                <w:rFonts w:eastAsia="Andale Sans UI"/>
                <w:bCs/>
                <w:kern w:val="1"/>
                <w:lang w:val="de-DE" w:eastAsia="fa-IR" w:bidi="fa-IR"/>
              </w:rPr>
            </w:pPr>
            <w:r w:rsidRPr="00B31BF2">
              <w:rPr>
                <w:rFonts w:eastAsia="Andale Sans UI"/>
                <w:bCs/>
                <w:kern w:val="1"/>
                <w:lang w:val="de-DE" w:eastAsia="fa-IR" w:bidi="fa-IR"/>
              </w:rPr>
              <w:t xml:space="preserve">К/с: </w:t>
            </w:r>
            <w:r w:rsidRPr="00B31BF2">
              <w:rPr>
                <w:rFonts w:eastAsia="Andale Sans UI"/>
                <w:kern w:val="1"/>
                <w:lang w:val="de-DE" w:eastAsia="fa-IR" w:bidi="fa-IR"/>
              </w:rPr>
              <w:t>30101810</w:t>
            </w:r>
            <w:r w:rsidRPr="00B31BF2">
              <w:rPr>
                <w:rFonts w:eastAsia="Andale Sans UI"/>
                <w:kern w:val="1"/>
                <w:lang w:eastAsia="fa-IR" w:bidi="fa-IR"/>
              </w:rPr>
              <w:t>3</w:t>
            </w:r>
            <w:r w:rsidRPr="00B31BF2">
              <w:rPr>
                <w:rFonts w:eastAsia="Andale Sans UI"/>
                <w:kern w:val="1"/>
                <w:lang w:val="de-DE" w:eastAsia="fa-IR" w:bidi="fa-IR"/>
              </w:rPr>
              <w:t>00000000</w:t>
            </w:r>
            <w:r w:rsidRPr="00B31BF2">
              <w:rPr>
                <w:rFonts w:eastAsia="Andale Sans UI"/>
                <w:kern w:val="1"/>
                <w:lang w:eastAsia="fa-IR" w:bidi="fa-IR"/>
              </w:rPr>
              <w:t>6</w:t>
            </w:r>
            <w:r w:rsidRPr="00B31BF2">
              <w:rPr>
                <w:rFonts w:eastAsia="Andale Sans UI"/>
                <w:kern w:val="1"/>
                <w:lang w:val="de-DE" w:eastAsia="fa-IR" w:bidi="fa-IR"/>
              </w:rPr>
              <w:t>3</w:t>
            </w:r>
            <w:r w:rsidRPr="00B31BF2">
              <w:rPr>
                <w:rFonts w:eastAsia="Andale Sans UI"/>
                <w:kern w:val="1"/>
                <w:lang w:eastAsia="fa-IR" w:bidi="fa-IR"/>
              </w:rPr>
              <w:t>0</w:t>
            </w:r>
          </w:p>
          <w:p w:rsidR="00FF1144" w:rsidRDefault="00C60DC0" w:rsidP="00C60DC0">
            <w:pPr>
              <w:widowControl w:val="0"/>
              <w:suppressLineNumbers/>
              <w:suppressAutoHyphens/>
              <w:autoSpaceDN w:val="0"/>
              <w:spacing w:after="0"/>
              <w:rPr>
                <w:rFonts w:eastAsia="Andale Sans UI"/>
                <w:kern w:val="1"/>
                <w:lang w:eastAsia="fa-IR" w:bidi="fa-IR"/>
              </w:rPr>
            </w:pPr>
            <w:r w:rsidRPr="00B31BF2">
              <w:rPr>
                <w:rFonts w:eastAsia="Andale Sans UI"/>
                <w:bCs/>
                <w:kern w:val="1"/>
                <w:lang w:val="de-DE" w:eastAsia="fa-IR" w:bidi="fa-IR"/>
              </w:rPr>
              <w:t xml:space="preserve">БИК: </w:t>
            </w:r>
            <w:r w:rsidRPr="00B31BF2">
              <w:rPr>
                <w:rFonts w:eastAsia="Andale Sans UI"/>
                <w:kern w:val="1"/>
                <w:lang w:eastAsia="fa-IR" w:bidi="fa-IR"/>
              </w:rPr>
              <w:t>0</w:t>
            </w:r>
            <w:r w:rsidRPr="00B31BF2">
              <w:rPr>
                <w:rFonts w:eastAsia="Andale Sans UI"/>
                <w:kern w:val="1"/>
                <w:lang w:val="de-DE" w:eastAsia="fa-IR" w:bidi="fa-IR"/>
              </w:rPr>
              <w:t>4</w:t>
            </w:r>
            <w:r w:rsidRPr="00B31BF2">
              <w:rPr>
                <w:rFonts w:eastAsia="Andale Sans UI"/>
                <w:kern w:val="1"/>
                <w:lang w:eastAsia="fa-IR" w:bidi="fa-IR"/>
              </w:rPr>
              <w:t>8860630</w:t>
            </w:r>
          </w:p>
          <w:p w:rsidR="00B31BF2" w:rsidRPr="00B31BF2" w:rsidRDefault="00B31BF2" w:rsidP="00C60DC0">
            <w:pPr>
              <w:widowControl w:val="0"/>
              <w:suppressLineNumbers/>
              <w:suppressAutoHyphens/>
              <w:autoSpaceDN w:val="0"/>
              <w:spacing w:after="0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B31BF2">
              <w:rPr>
                <w:b/>
                <w:bCs/>
                <w:iCs/>
              </w:rPr>
              <w:t>Поставщик</w:t>
            </w:r>
          </w:p>
          <w:p w:rsidR="00C60DC0" w:rsidRPr="00B31BF2" w:rsidRDefault="00C60DC0" w:rsidP="00FF1144">
            <w:pPr>
              <w:spacing w:after="0"/>
              <w:ind w:right="122"/>
              <w:rPr>
                <w:b/>
                <w:bCs/>
                <w:iCs/>
              </w:rPr>
            </w:pPr>
          </w:p>
          <w:p w:rsidR="00C60DC0" w:rsidRPr="00B31BF2" w:rsidRDefault="00FF1144" w:rsidP="00FF1144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>Юридический адрес:</w:t>
            </w:r>
          </w:p>
          <w:p w:rsidR="00B93C92" w:rsidRPr="00B31BF2" w:rsidRDefault="00B93C92" w:rsidP="00FF1144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val="en-US" w:eastAsia="ar-SA"/>
              </w:rPr>
              <w:t>E</w:t>
            </w:r>
            <w:r w:rsidRPr="00B31BF2">
              <w:rPr>
                <w:bCs/>
                <w:lang w:eastAsia="ar-SA"/>
              </w:rPr>
              <w:t>-</w:t>
            </w:r>
            <w:r w:rsidRPr="00B31BF2">
              <w:rPr>
                <w:bCs/>
                <w:lang w:val="en-US" w:eastAsia="ar-SA"/>
              </w:rPr>
              <w:t>mail</w:t>
            </w:r>
            <w:r w:rsidRPr="00B31BF2">
              <w:rPr>
                <w:bCs/>
                <w:lang w:eastAsia="ar-SA"/>
              </w:rPr>
              <w:t xml:space="preserve">: </w:t>
            </w:r>
          </w:p>
          <w:p w:rsidR="00FF1144" w:rsidRPr="00B31BF2" w:rsidRDefault="00FF1144" w:rsidP="00FF1144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 xml:space="preserve">Тел. </w:t>
            </w:r>
          </w:p>
          <w:p w:rsidR="00FF1144" w:rsidRPr="00B31BF2" w:rsidRDefault="00FF1144" w:rsidP="00FF1144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 xml:space="preserve">ИНН/КПП: </w:t>
            </w:r>
          </w:p>
          <w:p w:rsidR="00FF1144" w:rsidRPr="00B31BF2" w:rsidRDefault="00FF1144" w:rsidP="00FF1144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 xml:space="preserve">ОГРН: </w:t>
            </w:r>
          </w:p>
          <w:p w:rsidR="00C60DC0" w:rsidRPr="00B31BF2" w:rsidRDefault="00FF1144" w:rsidP="00FF1144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 xml:space="preserve">Р/с: </w:t>
            </w:r>
          </w:p>
          <w:p w:rsidR="00FF1144" w:rsidRPr="00B31BF2" w:rsidRDefault="00FF1144" w:rsidP="00FF1144">
            <w:pPr>
              <w:spacing w:after="0"/>
              <w:ind w:right="122"/>
              <w:rPr>
                <w:bCs/>
                <w:lang w:eastAsia="ar-SA"/>
              </w:rPr>
            </w:pPr>
            <w:r w:rsidRPr="00B31BF2">
              <w:rPr>
                <w:bCs/>
                <w:lang w:eastAsia="ar-SA"/>
              </w:rPr>
              <w:t xml:space="preserve">Банк: </w:t>
            </w:r>
          </w:p>
          <w:p w:rsidR="00FF1144" w:rsidRPr="00B31BF2" w:rsidRDefault="00FF1144" w:rsidP="00FF1144">
            <w:pPr>
              <w:spacing w:after="0"/>
              <w:ind w:right="122"/>
              <w:rPr>
                <w:rFonts w:eastAsia="Andale Sans UI"/>
                <w:bCs/>
                <w:kern w:val="3"/>
                <w:lang w:eastAsia="ar-SA" w:bidi="fa-IR"/>
              </w:rPr>
            </w:pPr>
            <w:r w:rsidRPr="00B31BF2">
              <w:rPr>
                <w:rFonts w:eastAsia="Andale Sans UI"/>
                <w:bCs/>
                <w:kern w:val="3"/>
                <w:lang w:val="de-DE" w:eastAsia="ar-SA" w:bidi="fa-IR"/>
              </w:rPr>
              <w:t>К/с:</w:t>
            </w:r>
            <w:r w:rsidRPr="00B31BF2">
              <w:rPr>
                <w:rFonts w:eastAsia="Andale Sans UI"/>
                <w:bCs/>
                <w:kern w:val="3"/>
                <w:lang w:eastAsia="ar-SA" w:bidi="fa-IR"/>
              </w:rPr>
              <w:t xml:space="preserve"> </w:t>
            </w:r>
          </w:p>
          <w:p w:rsidR="00FF1144" w:rsidRPr="00B31BF2" w:rsidRDefault="00FF1144" w:rsidP="00C60DC0">
            <w:pPr>
              <w:spacing w:after="0"/>
              <w:ind w:right="122"/>
              <w:rPr>
                <w:bCs/>
                <w:iCs/>
              </w:rPr>
            </w:pPr>
            <w:r w:rsidRPr="00B31BF2">
              <w:rPr>
                <w:rFonts w:eastAsia="Andale Sans UI"/>
                <w:bCs/>
                <w:kern w:val="3"/>
                <w:lang w:val="de-DE" w:eastAsia="ar-SA" w:bidi="fa-IR"/>
              </w:rPr>
              <w:t>БИК:</w:t>
            </w:r>
            <w:r w:rsidR="00B93C92" w:rsidRPr="00B31BF2">
              <w:rPr>
                <w:rFonts w:eastAsia="Andale Sans UI"/>
                <w:bCs/>
                <w:kern w:val="3"/>
                <w:lang w:eastAsia="ar-SA" w:bidi="fa-IR"/>
              </w:rPr>
              <w:t xml:space="preserve"> </w:t>
            </w:r>
          </w:p>
        </w:tc>
      </w:tr>
      <w:tr w:rsidR="00FF1144" w:rsidRPr="00B31BF2" w:rsidTr="009B2DC7">
        <w:trPr>
          <w:gridAfter w:val="1"/>
          <w:wAfter w:w="248" w:type="dxa"/>
        </w:trPr>
        <w:tc>
          <w:tcPr>
            <w:tcW w:w="5211" w:type="dxa"/>
          </w:tcPr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B31BF2">
              <w:rPr>
                <w:b/>
                <w:bCs/>
                <w:iCs/>
              </w:rPr>
              <w:t xml:space="preserve">Генеральный директор </w:t>
            </w:r>
          </w:p>
          <w:p w:rsidR="00FF1144" w:rsidRPr="00B31BF2" w:rsidRDefault="00FF1144" w:rsidP="00FF1144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B31BF2">
              <w:rPr>
                <w:b/>
                <w:bCs/>
                <w:iCs/>
                <w:lang w:eastAsia="ar-SA"/>
              </w:rPr>
              <w:t>АО «ЗПП»</w:t>
            </w:r>
          </w:p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</w:pPr>
            <w:r w:rsidRPr="00B31BF2">
              <w:rPr>
                <w:b/>
                <w:bCs/>
                <w:iCs/>
              </w:rPr>
              <w:t>____________________ П.И. Козлов</w:t>
            </w:r>
            <w:r w:rsidRPr="00B31BF2">
              <w:t xml:space="preserve"> </w:t>
            </w:r>
          </w:p>
          <w:p w:rsidR="00C60DC0" w:rsidRPr="00B31BF2" w:rsidRDefault="00C60DC0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B31BF2">
              <w:t>«____»_____________________</w:t>
            </w:r>
          </w:p>
        </w:tc>
        <w:tc>
          <w:tcPr>
            <w:tcW w:w="5103" w:type="dxa"/>
          </w:tcPr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B31BF2">
              <w:rPr>
                <w:b/>
                <w:bCs/>
                <w:iCs/>
              </w:rPr>
              <w:t xml:space="preserve">___________________ </w:t>
            </w:r>
          </w:p>
          <w:p w:rsidR="00C60DC0" w:rsidRPr="00B31BF2" w:rsidRDefault="00C60DC0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B31BF2">
              <w:t>«____»_____________________</w:t>
            </w:r>
          </w:p>
        </w:tc>
      </w:tr>
    </w:tbl>
    <w:p w:rsidR="004B4CFD" w:rsidRPr="00B31BF2" w:rsidRDefault="004B4CFD" w:rsidP="004B4CFD">
      <w:pPr>
        <w:spacing w:after="200" w:line="276" w:lineRule="auto"/>
        <w:jc w:val="left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br w:type="page"/>
      </w:r>
    </w:p>
    <w:p w:rsidR="004B4CFD" w:rsidRPr="00B31BF2" w:rsidRDefault="004B4CFD" w:rsidP="004B4CFD">
      <w:pPr>
        <w:spacing w:after="0"/>
        <w:jc w:val="right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lastRenderedPageBreak/>
        <w:t xml:space="preserve">Приложение № 1 </w:t>
      </w:r>
    </w:p>
    <w:p w:rsidR="004B4CFD" w:rsidRPr="00B31BF2" w:rsidRDefault="004B4CFD" w:rsidP="003537FE">
      <w:pPr>
        <w:spacing w:after="0"/>
        <w:jc w:val="right"/>
        <w:rPr>
          <w:rFonts w:eastAsiaTheme="minorHAnsi"/>
          <w:lang w:eastAsia="en-US"/>
        </w:rPr>
      </w:pPr>
      <w:r w:rsidRPr="00B31BF2">
        <w:rPr>
          <w:rFonts w:eastAsiaTheme="minorHAnsi"/>
          <w:lang w:eastAsia="en-US"/>
        </w:rPr>
        <w:t>к Договору поставки №</w:t>
      </w:r>
      <w:r w:rsidR="00B31BF2">
        <w:rPr>
          <w:rFonts w:eastAsiaTheme="minorHAnsi"/>
          <w:lang w:eastAsia="en-US"/>
        </w:rPr>
        <w:t>_______________</w:t>
      </w:r>
      <w:r w:rsidRPr="00B31BF2">
        <w:rPr>
          <w:rFonts w:eastAsiaTheme="minorHAnsi"/>
          <w:lang w:eastAsia="en-US"/>
        </w:rPr>
        <w:t xml:space="preserve"> от «__</w:t>
      </w:r>
      <w:proofErr w:type="gramStart"/>
      <w:r w:rsidRPr="00B31BF2">
        <w:rPr>
          <w:rFonts w:eastAsiaTheme="minorHAnsi"/>
          <w:lang w:eastAsia="en-US"/>
        </w:rPr>
        <w:t>_»_</w:t>
      </w:r>
      <w:proofErr w:type="gramEnd"/>
      <w:r w:rsidRPr="00B31BF2">
        <w:rPr>
          <w:rFonts w:eastAsiaTheme="minorHAnsi"/>
          <w:lang w:eastAsia="en-US"/>
        </w:rPr>
        <w:t>______</w:t>
      </w:r>
      <w:r w:rsidR="00B31BF2">
        <w:rPr>
          <w:rFonts w:eastAsiaTheme="minorHAnsi"/>
          <w:lang w:eastAsia="en-US"/>
        </w:rPr>
        <w:t xml:space="preserve">__ </w:t>
      </w:r>
      <w:r w:rsidRPr="00B31BF2">
        <w:rPr>
          <w:rFonts w:eastAsiaTheme="minorHAnsi"/>
          <w:lang w:eastAsia="en-US"/>
        </w:rPr>
        <w:t>202</w:t>
      </w:r>
      <w:r w:rsidR="00256D05" w:rsidRPr="00B31BF2">
        <w:rPr>
          <w:rFonts w:eastAsiaTheme="minorHAnsi"/>
          <w:lang w:eastAsia="en-US"/>
        </w:rPr>
        <w:t>3</w:t>
      </w:r>
      <w:r w:rsidRPr="00B31BF2">
        <w:rPr>
          <w:rFonts w:eastAsiaTheme="minorHAnsi"/>
          <w:lang w:eastAsia="en-US"/>
        </w:rPr>
        <w:t xml:space="preserve"> г.</w:t>
      </w:r>
    </w:p>
    <w:p w:rsidR="00FF1144" w:rsidRPr="00B31BF2" w:rsidRDefault="00FF1144" w:rsidP="004B4CFD">
      <w:pPr>
        <w:spacing w:after="200"/>
        <w:jc w:val="center"/>
        <w:rPr>
          <w:rFonts w:eastAsiaTheme="minorHAnsi"/>
          <w:b/>
          <w:i/>
          <w:lang w:eastAsia="en-US"/>
        </w:rPr>
      </w:pPr>
    </w:p>
    <w:p w:rsidR="004B4CFD" w:rsidRPr="00B31BF2" w:rsidRDefault="004B4CFD" w:rsidP="004B4CFD">
      <w:pPr>
        <w:spacing w:after="200"/>
        <w:jc w:val="center"/>
        <w:rPr>
          <w:rFonts w:eastAsiaTheme="minorHAnsi"/>
          <w:lang w:eastAsia="en-US"/>
        </w:rPr>
      </w:pPr>
      <w:r w:rsidRPr="00B31BF2">
        <w:rPr>
          <w:rFonts w:eastAsiaTheme="minorHAnsi"/>
          <w:b/>
          <w:i/>
          <w:lang w:eastAsia="en-US"/>
        </w:rPr>
        <w:t>Спецификация</w:t>
      </w:r>
      <w:r w:rsidRPr="00B31BF2">
        <w:rPr>
          <w:rFonts w:eastAsiaTheme="minorHAnsi"/>
          <w:lang w:eastAsia="en-US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171"/>
        <w:gridCol w:w="862"/>
        <w:gridCol w:w="866"/>
        <w:gridCol w:w="1569"/>
        <w:gridCol w:w="1669"/>
      </w:tblGrid>
      <w:tr w:rsidR="004B4CFD" w:rsidRPr="00B31BF2" w:rsidTr="005B6BFC">
        <w:tc>
          <w:tcPr>
            <w:tcW w:w="2551" w:type="pct"/>
            <w:vAlign w:val="center"/>
          </w:tcPr>
          <w:p w:rsidR="004B4CFD" w:rsidRPr="00B31BF2" w:rsidRDefault="004B4CFD" w:rsidP="005B6BF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B31BF2">
              <w:rPr>
                <w:rFonts w:eastAsia="SimSun"/>
                <w:b/>
                <w:lang w:eastAsia="hi-IN" w:bidi="hi-IN"/>
              </w:rPr>
              <w:t>Наименование товара</w:t>
            </w:r>
          </w:p>
        </w:tc>
        <w:tc>
          <w:tcPr>
            <w:tcW w:w="425" w:type="pct"/>
            <w:vAlign w:val="center"/>
          </w:tcPr>
          <w:p w:rsidR="004B4CFD" w:rsidRPr="00B31BF2" w:rsidRDefault="004B4CFD" w:rsidP="005B6BF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B31BF2">
              <w:rPr>
                <w:rFonts w:eastAsia="SimSun"/>
                <w:b/>
                <w:lang w:eastAsia="hi-IN" w:bidi="hi-IN"/>
              </w:rPr>
              <w:t>Ед. изм.</w:t>
            </w:r>
          </w:p>
        </w:tc>
        <w:tc>
          <w:tcPr>
            <w:tcW w:w="427" w:type="pct"/>
            <w:vAlign w:val="center"/>
          </w:tcPr>
          <w:p w:rsidR="004B4CFD" w:rsidRPr="00B31BF2" w:rsidRDefault="004B4CFD" w:rsidP="005B6BF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B31BF2">
              <w:rPr>
                <w:rFonts w:eastAsia="SimSun"/>
                <w:b/>
                <w:lang w:eastAsia="hi-IN" w:bidi="hi-IN"/>
              </w:rPr>
              <w:t>Кол-во</w:t>
            </w:r>
          </w:p>
        </w:tc>
        <w:tc>
          <w:tcPr>
            <w:tcW w:w="774" w:type="pct"/>
            <w:vAlign w:val="center"/>
          </w:tcPr>
          <w:p w:rsidR="004B4CFD" w:rsidRPr="00B31BF2" w:rsidRDefault="004B4CFD" w:rsidP="005B6BF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B31BF2">
              <w:rPr>
                <w:rFonts w:eastAsia="SimSun"/>
                <w:b/>
                <w:lang w:eastAsia="hi-IN" w:bidi="hi-IN"/>
              </w:rPr>
              <w:t>Цена за ед. Товара, рублей</w:t>
            </w:r>
          </w:p>
          <w:p w:rsidR="004B4CFD" w:rsidRPr="00B31BF2" w:rsidRDefault="00FF1144" w:rsidP="005B6BF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B31BF2">
              <w:rPr>
                <w:rFonts w:eastAsia="SimSun"/>
                <w:b/>
                <w:lang w:eastAsia="hi-IN" w:bidi="hi-IN"/>
              </w:rPr>
              <w:t>с НДС</w:t>
            </w:r>
          </w:p>
        </w:tc>
        <w:tc>
          <w:tcPr>
            <w:tcW w:w="823" w:type="pct"/>
            <w:vAlign w:val="center"/>
          </w:tcPr>
          <w:p w:rsidR="004B4CFD" w:rsidRPr="00B31BF2" w:rsidRDefault="005B6BFC" w:rsidP="005B6BF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>
              <w:rPr>
                <w:rFonts w:eastAsia="SimSun"/>
                <w:b/>
                <w:lang w:eastAsia="hi-IN" w:bidi="hi-IN"/>
              </w:rPr>
              <w:t>Стоимость</w:t>
            </w:r>
            <w:r w:rsidR="004B4CFD" w:rsidRPr="00B31BF2">
              <w:rPr>
                <w:rFonts w:eastAsia="SimSun"/>
                <w:b/>
                <w:lang w:eastAsia="hi-IN" w:bidi="hi-IN"/>
              </w:rPr>
              <w:t xml:space="preserve"> товара всего, рублей</w:t>
            </w:r>
          </w:p>
          <w:p w:rsidR="004B4CFD" w:rsidRPr="00B31BF2" w:rsidRDefault="00FF1144" w:rsidP="005B6BF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B31BF2">
              <w:rPr>
                <w:rFonts w:eastAsia="SimSun"/>
                <w:b/>
                <w:lang w:eastAsia="hi-IN" w:bidi="hi-IN"/>
              </w:rPr>
              <w:t>с НДС</w:t>
            </w:r>
          </w:p>
        </w:tc>
      </w:tr>
      <w:tr w:rsidR="004B4CFD" w:rsidRPr="00B31BF2" w:rsidTr="00891396">
        <w:tc>
          <w:tcPr>
            <w:tcW w:w="2551" w:type="pct"/>
          </w:tcPr>
          <w:p w:rsidR="004B4CFD" w:rsidRPr="00B31BF2" w:rsidRDefault="004B4CFD" w:rsidP="00576515">
            <w:pPr>
              <w:tabs>
                <w:tab w:val="left" w:pos="1627"/>
              </w:tabs>
              <w:ind w:firstLine="29"/>
              <w:rPr>
                <w:rFonts w:eastAsia="SimSun"/>
                <w:lang w:eastAsia="hi-IN" w:bidi="hi-IN"/>
              </w:rPr>
            </w:pPr>
            <w:r w:rsidRPr="00B31BF2">
              <w:rPr>
                <w:rFonts w:eastAsiaTheme="minorHAnsi"/>
                <w:lang w:eastAsia="en-US"/>
              </w:rPr>
              <w:t>Гелий газообразный ма</w:t>
            </w:r>
            <w:r w:rsidR="00AA4DAD">
              <w:rPr>
                <w:rFonts w:eastAsiaTheme="minorHAnsi"/>
                <w:lang w:eastAsia="en-US"/>
              </w:rPr>
              <w:t xml:space="preserve">рки </w:t>
            </w:r>
            <w:r w:rsidR="00DE5BF0">
              <w:rPr>
                <w:rFonts w:eastAsiaTheme="minorHAnsi"/>
                <w:lang w:eastAsia="en-US"/>
              </w:rPr>
              <w:t>«</w:t>
            </w:r>
            <w:r w:rsidR="00AA4DAD">
              <w:rPr>
                <w:rFonts w:eastAsiaTheme="minorHAnsi"/>
                <w:lang w:eastAsia="en-US"/>
              </w:rPr>
              <w:t>А</w:t>
            </w:r>
            <w:r w:rsidR="00DE5BF0">
              <w:rPr>
                <w:rFonts w:eastAsiaTheme="minorHAnsi"/>
                <w:lang w:eastAsia="en-US"/>
              </w:rPr>
              <w:t>»</w:t>
            </w:r>
            <w:r w:rsidR="00AA4DAD">
              <w:rPr>
                <w:rFonts w:eastAsiaTheme="minorHAnsi"/>
                <w:lang w:eastAsia="en-US"/>
              </w:rPr>
              <w:t xml:space="preserve"> ТУ 0271-135-31323949-2005</w:t>
            </w:r>
          </w:p>
        </w:tc>
        <w:tc>
          <w:tcPr>
            <w:tcW w:w="425" w:type="pct"/>
          </w:tcPr>
          <w:p w:rsidR="004B4CFD" w:rsidRPr="00B31BF2" w:rsidRDefault="00300D50" w:rsidP="00891396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 w:rsidRPr="00B31BF2">
              <w:rPr>
                <w:rFonts w:eastAsia="SimSun"/>
                <w:lang w:eastAsia="hi-IN" w:bidi="hi-IN"/>
              </w:rPr>
              <w:t>л</w:t>
            </w:r>
          </w:p>
        </w:tc>
        <w:tc>
          <w:tcPr>
            <w:tcW w:w="427" w:type="pct"/>
          </w:tcPr>
          <w:p w:rsidR="004B4CFD" w:rsidRPr="00B31BF2" w:rsidRDefault="00256D05" w:rsidP="00891396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  <w:r w:rsidRPr="00B31BF2">
              <w:rPr>
                <w:rFonts w:eastAsia="SimSun"/>
                <w:lang w:eastAsia="hi-IN" w:bidi="hi-IN"/>
              </w:rPr>
              <w:t>2880</w:t>
            </w:r>
          </w:p>
        </w:tc>
        <w:tc>
          <w:tcPr>
            <w:tcW w:w="774" w:type="pct"/>
          </w:tcPr>
          <w:p w:rsidR="004B4CFD" w:rsidRPr="00B31BF2" w:rsidRDefault="004B4CFD" w:rsidP="00891396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823" w:type="pct"/>
          </w:tcPr>
          <w:p w:rsidR="004B4CFD" w:rsidRPr="00B31BF2" w:rsidRDefault="004B4CFD" w:rsidP="00891396">
            <w:pPr>
              <w:tabs>
                <w:tab w:val="left" w:pos="1627"/>
              </w:tabs>
              <w:jc w:val="center"/>
              <w:rPr>
                <w:rFonts w:eastAsia="SimSun"/>
                <w:lang w:eastAsia="hi-IN" w:bidi="hi-IN"/>
              </w:rPr>
            </w:pPr>
          </w:p>
        </w:tc>
      </w:tr>
    </w:tbl>
    <w:p w:rsidR="004B4CFD" w:rsidRPr="00B31BF2" w:rsidRDefault="004B4CFD" w:rsidP="004B4CFD">
      <w:r w:rsidRPr="00B31BF2">
        <w:rPr>
          <w:b/>
        </w:rPr>
        <w:t xml:space="preserve">1. </w:t>
      </w:r>
      <w:r w:rsidRPr="00B31BF2">
        <w:t>По физико-химическим свойствам гелий газообразный марки А должен соответствовать требованиям ТУ 0271-135-31323949-2005</w:t>
      </w:r>
      <w:r w:rsidR="00576515" w:rsidRPr="00B31BF2">
        <w:t xml:space="preserve">. </w:t>
      </w:r>
      <w:r w:rsidR="00786CCD" w:rsidRPr="00B31BF2">
        <w:t>Техническим условиям</w:t>
      </w:r>
      <w:r w:rsidRPr="00B31BF2">
        <w:t xml:space="preserve"> и нормам, указанным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07"/>
        <w:gridCol w:w="2530"/>
      </w:tblGrid>
      <w:tr w:rsidR="004B4CFD" w:rsidRPr="00B31BF2" w:rsidTr="004B4CFD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CFD" w:rsidRPr="00587674" w:rsidRDefault="004B4CFD" w:rsidP="00891396">
            <w:pPr>
              <w:jc w:val="center"/>
              <w:rPr>
                <w:b/>
                <w:lang w:eastAsia="en-US"/>
              </w:rPr>
            </w:pPr>
            <w:r w:rsidRPr="00587674">
              <w:rPr>
                <w:b/>
              </w:rPr>
              <w:t>Характеристики поставляемого товара</w:t>
            </w:r>
          </w:p>
        </w:tc>
      </w:tr>
      <w:tr w:rsidR="004B4CFD" w:rsidRPr="00B31BF2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CFD" w:rsidRPr="00587674" w:rsidRDefault="004B4CFD" w:rsidP="00891396">
            <w:pPr>
              <w:jc w:val="center"/>
              <w:rPr>
                <w:b/>
                <w:lang w:eastAsia="en-US"/>
              </w:rPr>
            </w:pPr>
            <w:r w:rsidRPr="00587674">
              <w:rPr>
                <w:b/>
                <w:lang w:eastAsia="en-US"/>
              </w:rPr>
              <w:t>Наименование показателей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CFD" w:rsidRPr="00587674" w:rsidRDefault="004B4CFD" w:rsidP="00891396">
            <w:pPr>
              <w:jc w:val="center"/>
              <w:rPr>
                <w:b/>
                <w:color w:val="FF0000"/>
                <w:lang w:eastAsia="en-US"/>
              </w:rPr>
            </w:pPr>
            <w:r w:rsidRPr="00587674">
              <w:rPr>
                <w:b/>
                <w:lang w:eastAsia="en-US"/>
              </w:rPr>
              <w:t>Марка А</w:t>
            </w:r>
          </w:p>
        </w:tc>
      </w:tr>
      <w:tr w:rsidR="004B4CFD" w:rsidRPr="00B31BF2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CFD" w:rsidRPr="00B31BF2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Объемная доля гелия (</w:t>
            </w:r>
            <w:r w:rsidRPr="00B31BF2">
              <w:rPr>
                <w:sz w:val="24"/>
                <w:lang w:val="en-US" w:eastAsia="en-US"/>
              </w:rPr>
              <w:t>He</w:t>
            </w:r>
            <w:r w:rsidRPr="00B31BF2"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B31BF2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99,9950</w:t>
            </w:r>
          </w:p>
        </w:tc>
      </w:tr>
      <w:tr w:rsidR="004B4CFD" w:rsidRPr="00B31BF2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CFD" w:rsidRPr="00B31BF2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Объемная доля водорода (</w:t>
            </w:r>
            <w:r w:rsidRPr="00B31BF2">
              <w:rPr>
                <w:sz w:val="24"/>
                <w:lang w:val="en-US" w:eastAsia="en-US"/>
              </w:rPr>
              <w:t>H</w:t>
            </w:r>
            <w:r w:rsidRPr="00B31BF2">
              <w:rPr>
                <w:sz w:val="24"/>
                <w:vertAlign w:val="subscript"/>
                <w:lang w:eastAsia="en-US"/>
              </w:rPr>
              <w:t>2</w:t>
            </w:r>
            <w:r w:rsidRPr="00B31BF2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B31BF2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0,0001</w:t>
            </w:r>
          </w:p>
        </w:tc>
      </w:tr>
      <w:tr w:rsidR="004B4CFD" w:rsidRPr="00B31BF2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CFD" w:rsidRPr="00B31BF2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Объемная доля азота (</w:t>
            </w:r>
            <w:r w:rsidRPr="00B31BF2">
              <w:rPr>
                <w:sz w:val="24"/>
                <w:lang w:val="en-US" w:eastAsia="en-US"/>
              </w:rPr>
              <w:t>N</w:t>
            </w:r>
            <w:r w:rsidRPr="00B31BF2">
              <w:rPr>
                <w:sz w:val="24"/>
                <w:vertAlign w:val="subscript"/>
                <w:lang w:eastAsia="en-US"/>
              </w:rPr>
              <w:t>2</w:t>
            </w:r>
            <w:r w:rsidRPr="00B31BF2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B31BF2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0,0005</w:t>
            </w:r>
          </w:p>
        </w:tc>
      </w:tr>
      <w:tr w:rsidR="004B4CFD" w:rsidRPr="00B31BF2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CFD" w:rsidRPr="00B31BF2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Объемная доля кислорода + аргона (</w:t>
            </w:r>
            <w:r w:rsidRPr="00B31BF2">
              <w:rPr>
                <w:sz w:val="24"/>
                <w:lang w:val="en-US" w:eastAsia="en-US"/>
              </w:rPr>
              <w:t>O</w:t>
            </w:r>
            <w:r w:rsidRPr="00B31BF2">
              <w:rPr>
                <w:sz w:val="24"/>
                <w:vertAlign w:val="subscript"/>
                <w:lang w:eastAsia="en-US"/>
              </w:rPr>
              <w:t xml:space="preserve">2 </w:t>
            </w:r>
            <w:r w:rsidRPr="00B31BF2">
              <w:rPr>
                <w:sz w:val="24"/>
                <w:lang w:eastAsia="en-US"/>
              </w:rPr>
              <w:t xml:space="preserve">+ </w:t>
            </w:r>
            <w:proofErr w:type="spellStart"/>
            <w:r w:rsidRPr="00B31BF2">
              <w:rPr>
                <w:sz w:val="24"/>
                <w:lang w:val="en-US" w:eastAsia="en-US"/>
              </w:rPr>
              <w:t>Ar</w:t>
            </w:r>
            <w:proofErr w:type="spellEnd"/>
            <w:r w:rsidRPr="00B31BF2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B31BF2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31BF2">
              <w:rPr>
                <w:sz w:val="24"/>
                <w:lang w:val="en-US" w:eastAsia="en-US"/>
              </w:rPr>
              <w:t>0</w:t>
            </w:r>
            <w:r w:rsidRPr="00B31BF2">
              <w:rPr>
                <w:sz w:val="24"/>
                <w:lang w:eastAsia="en-US"/>
              </w:rPr>
              <w:t>,0001</w:t>
            </w:r>
          </w:p>
        </w:tc>
      </w:tr>
      <w:tr w:rsidR="004B4CFD" w:rsidRPr="00B31BF2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B31BF2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 xml:space="preserve">Объемная доля </w:t>
            </w:r>
            <w:r w:rsidRPr="00B31BF2">
              <w:rPr>
                <w:sz w:val="24"/>
                <w:lang w:val="en-US" w:eastAsia="en-US"/>
              </w:rPr>
              <w:t>CO</w:t>
            </w:r>
            <w:r w:rsidRPr="00B31BF2">
              <w:rPr>
                <w:sz w:val="24"/>
                <w:vertAlign w:val="subscript"/>
                <w:lang w:eastAsia="en-US"/>
              </w:rPr>
              <w:t xml:space="preserve">2 </w:t>
            </w:r>
            <w:r w:rsidRPr="00B31BF2">
              <w:rPr>
                <w:sz w:val="24"/>
                <w:lang w:eastAsia="en-US"/>
              </w:rPr>
              <w:t xml:space="preserve">+ </w:t>
            </w:r>
            <w:r w:rsidRPr="00B31BF2">
              <w:rPr>
                <w:sz w:val="24"/>
                <w:lang w:val="en-US" w:eastAsia="en-US"/>
              </w:rPr>
              <w:t>CO</w:t>
            </w:r>
            <w:r w:rsidRPr="00B31BF2">
              <w:rPr>
                <w:sz w:val="24"/>
                <w:lang w:eastAsia="en-US"/>
              </w:rPr>
              <w:t>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B31BF2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31BF2">
              <w:rPr>
                <w:sz w:val="24"/>
                <w:lang w:val="en-US" w:eastAsia="en-US"/>
              </w:rPr>
              <w:t>0</w:t>
            </w:r>
            <w:r w:rsidRPr="00B31BF2">
              <w:rPr>
                <w:sz w:val="24"/>
                <w:lang w:eastAsia="en-US"/>
              </w:rPr>
              <w:t>,0002</w:t>
            </w:r>
          </w:p>
        </w:tc>
      </w:tr>
      <w:tr w:rsidR="004B4CFD" w:rsidRPr="00B31BF2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B31BF2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Объемная доля углеводородов,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B31BF2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0,0001</w:t>
            </w:r>
          </w:p>
        </w:tc>
      </w:tr>
      <w:tr w:rsidR="004B4CFD" w:rsidRPr="00B31BF2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B31BF2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Объемная доля неона (</w:t>
            </w:r>
            <w:r w:rsidRPr="00B31BF2">
              <w:rPr>
                <w:sz w:val="24"/>
                <w:lang w:val="en-US" w:eastAsia="en-US"/>
              </w:rPr>
              <w:t>Ne</w:t>
            </w:r>
            <w:r w:rsidRPr="00B31BF2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B31BF2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0,0040</w:t>
            </w:r>
          </w:p>
        </w:tc>
      </w:tr>
      <w:tr w:rsidR="004B4CFD" w:rsidRPr="00B31BF2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B31BF2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Объемная доля водяных паров, %, не более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B31BF2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0,0005</w:t>
            </w:r>
          </w:p>
        </w:tc>
      </w:tr>
      <w:tr w:rsidR="004B4CFD" w:rsidRPr="00B31BF2" w:rsidTr="004B4CFD">
        <w:tc>
          <w:tcPr>
            <w:tcW w:w="3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B31BF2" w:rsidRDefault="004B4CFD" w:rsidP="004B4CFD">
            <w:pPr>
              <w:pStyle w:val="2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Плотность при стандартных условиях при 20º</w:t>
            </w:r>
            <w:r w:rsidRPr="00B31BF2">
              <w:rPr>
                <w:sz w:val="24"/>
                <w:lang w:val="en-US" w:eastAsia="en-US"/>
              </w:rPr>
              <w:t>C</w:t>
            </w:r>
            <w:r w:rsidRPr="00B31BF2">
              <w:rPr>
                <w:sz w:val="24"/>
                <w:lang w:eastAsia="en-US"/>
              </w:rPr>
              <w:t xml:space="preserve"> и 101,3 кПа (1,033 кгс/см</w:t>
            </w:r>
            <w:r w:rsidRPr="00B31BF2">
              <w:rPr>
                <w:sz w:val="24"/>
                <w:vertAlign w:val="superscript"/>
                <w:lang w:eastAsia="en-US"/>
              </w:rPr>
              <w:t>2</w:t>
            </w:r>
            <w:r w:rsidRPr="00B31BF2">
              <w:rPr>
                <w:sz w:val="24"/>
                <w:lang w:eastAsia="en-US"/>
              </w:rPr>
              <w:t>) по ГОСТ 2939, ГОСТ 30319.1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FD" w:rsidRPr="00B31BF2" w:rsidRDefault="004B4CFD" w:rsidP="0089139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 w:rsidRPr="00B31BF2">
              <w:rPr>
                <w:sz w:val="24"/>
                <w:lang w:eastAsia="en-US"/>
              </w:rPr>
              <w:t>0,16631 кг/м</w:t>
            </w:r>
            <w:r w:rsidRPr="00B31BF2">
              <w:rPr>
                <w:sz w:val="24"/>
                <w:vertAlign w:val="superscript"/>
                <w:lang w:eastAsia="en-US"/>
              </w:rPr>
              <w:t>3</w:t>
            </w:r>
          </w:p>
        </w:tc>
      </w:tr>
    </w:tbl>
    <w:p w:rsidR="004B4CFD" w:rsidRPr="00B31BF2" w:rsidRDefault="004B4CFD" w:rsidP="00B31BF2">
      <w:pPr>
        <w:spacing w:after="0"/>
        <w:rPr>
          <w:rFonts w:eastAsia="SimSun"/>
          <w:b/>
          <w:lang w:eastAsia="hi-IN" w:bidi="hi-IN"/>
        </w:rPr>
      </w:pPr>
      <w:r w:rsidRPr="00B31BF2">
        <w:rPr>
          <w:rFonts w:eastAsia="SimSun"/>
          <w:b/>
          <w:lang w:eastAsia="hi-IN" w:bidi="hi-IN"/>
        </w:rPr>
        <w:t>2. Требования к поставке Товара</w:t>
      </w:r>
    </w:p>
    <w:p w:rsidR="004B4CFD" w:rsidRPr="00B31BF2" w:rsidRDefault="004B4CFD" w:rsidP="00B31BF2">
      <w:pPr>
        <w:spacing w:after="0"/>
        <w:rPr>
          <w:bCs/>
          <w:iCs/>
        </w:rPr>
      </w:pPr>
      <w:r w:rsidRPr="00B31BF2">
        <w:rPr>
          <w:bCs/>
          <w:iCs/>
        </w:rPr>
        <w:t>2.1. Поставка Товара осуществляется партиями:</w:t>
      </w:r>
    </w:p>
    <w:p w:rsidR="004B4CFD" w:rsidRPr="00B31BF2" w:rsidRDefault="004B4CFD" w:rsidP="00B31BF2">
      <w:pPr>
        <w:spacing w:after="0"/>
        <w:rPr>
          <w:bCs/>
          <w:iCs/>
        </w:rPr>
      </w:pPr>
      <w:r w:rsidRPr="00B31BF2">
        <w:rPr>
          <w:bCs/>
          <w:iCs/>
        </w:rPr>
        <w:t>Общий объем - 2</w:t>
      </w:r>
      <w:r w:rsidR="00256D05" w:rsidRPr="00B31BF2">
        <w:rPr>
          <w:bCs/>
          <w:iCs/>
        </w:rPr>
        <w:t>88</w:t>
      </w:r>
      <w:r w:rsidRPr="00B31BF2">
        <w:rPr>
          <w:bCs/>
          <w:iCs/>
        </w:rPr>
        <w:t>0 л. Ориентировочное количество партий - 12 по 160-2</w:t>
      </w:r>
      <w:r w:rsidR="00256D05" w:rsidRPr="00B31BF2">
        <w:rPr>
          <w:bCs/>
          <w:iCs/>
        </w:rPr>
        <w:t>4</w:t>
      </w:r>
      <w:r w:rsidRPr="00B31BF2">
        <w:rPr>
          <w:bCs/>
          <w:iCs/>
        </w:rPr>
        <w:t>0 л (4 -</w:t>
      </w:r>
      <w:r w:rsidR="00256D05" w:rsidRPr="00B31BF2">
        <w:rPr>
          <w:bCs/>
          <w:iCs/>
        </w:rPr>
        <w:t>6</w:t>
      </w:r>
      <w:r w:rsidRPr="00B31BF2">
        <w:rPr>
          <w:bCs/>
          <w:iCs/>
        </w:rPr>
        <w:t xml:space="preserve"> баллонов по 40л.).</w:t>
      </w:r>
    </w:p>
    <w:p w:rsidR="004B4CFD" w:rsidRPr="00B31BF2" w:rsidRDefault="004B4CFD" w:rsidP="00B31BF2">
      <w:pPr>
        <w:spacing w:after="0"/>
        <w:rPr>
          <w:bCs/>
          <w:iCs/>
        </w:rPr>
      </w:pPr>
      <w:r w:rsidRPr="00B31BF2">
        <w:rPr>
          <w:bCs/>
          <w:iCs/>
        </w:rPr>
        <w:t>При поставке Товара должен прилагаться паспорт, удостоверяющий качество Товара.</w:t>
      </w:r>
    </w:p>
    <w:p w:rsidR="004B4CFD" w:rsidRPr="00B31BF2" w:rsidRDefault="004B4CFD" w:rsidP="00B31BF2">
      <w:pPr>
        <w:tabs>
          <w:tab w:val="left" w:pos="1627"/>
        </w:tabs>
        <w:spacing w:after="0"/>
        <w:rPr>
          <w:rFonts w:eastAsia="SimSun"/>
          <w:b/>
          <w:lang w:eastAsia="hi-IN" w:bidi="hi-IN"/>
        </w:rPr>
      </w:pPr>
      <w:r w:rsidRPr="00B31BF2">
        <w:rPr>
          <w:rFonts w:eastAsia="SimSun"/>
          <w:b/>
          <w:lang w:eastAsia="hi-IN" w:bidi="hi-IN"/>
        </w:rPr>
        <w:t>3. Требования к упаковке Товара</w:t>
      </w:r>
    </w:p>
    <w:p w:rsidR="004B4CFD" w:rsidRPr="00B31BF2" w:rsidRDefault="004B4CFD" w:rsidP="00B31BF2">
      <w:pPr>
        <w:spacing w:after="0"/>
        <w:rPr>
          <w:bCs/>
          <w:iCs/>
        </w:rPr>
      </w:pPr>
      <w:r w:rsidRPr="00B31BF2">
        <w:rPr>
          <w:bCs/>
          <w:iCs/>
        </w:rPr>
        <w:t>3.1. Поставка Товара осуществляется в таре Заказчика, в цилиндрических баллонах из легированной и углеродистой стали, которые соответствуют всем действующим ГОСТ стандартам, объемом 40 литров коричневого цвета с белой маркировкой «Гелий», а сверху на них выбивается паспорт.</w:t>
      </w:r>
    </w:p>
    <w:p w:rsidR="004B4CFD" w:rsidRPr="00B31BF2" w:rsidRDefault="004B4CFD" w:rsidP="00B31BF2">
      <w:pPr>
        <w:spacing w:after="0"/>
        <w:rPr>
          <w:bCs/>
          <w:iCs/>
        </w:rPr>
      </w:pPr>
      <w:r w:rsidRPr="00B31BF2">
        <w:rPr>
          <w:bCs/>
          <w:iCs/>
        </w:rPr>
        <w:t>3.2. Тара должна обеспечивать сохранность Товара при транспортировании, погрузочно-разгрузочных работах и хранении.</w:t>
      </w:r>
    </w:p>
    <w:p w:rsidR="004B4CFD" w:rsidRPr="00B31BF2" w:rsidRDefault="004B4CFD" w:rsidP="00B31BF2">
      <w:pPr>
        <w:spacing w:after="0"/>
        <w:rPr>
          <w:bCs/>
          <w:iCs/>
        </w:rPr>
      </w:pPr>
      <w:r w:rsidRPr="00B31BF2">
        <w:rPr>
          <w:bCs/>
          <w:iCs/>
        </w:rPr>
        <w:t>3.3. Тара должна быть без повреждений и нарушения целостности. На тару должна быть наклеена этикетка, содержащая информацию об опасности Товара для окружающей среды и здоровья человека. На таре обязательно должен быть качественный газовый вентиль.</w:t>
      </w:r>
    </w:p>
    <w:p w:rsidR="004B4CFD" w:rsidRPr="00B31BF2" w:rsidRDefault="004B4CFD" w:rsidP="00B31BF2">
      <w:pPr>
        <w:spacing w:after="0"/>
        <w:rPr>
          <w:bCs/>
          <w:iCs/>
        </w:rPr>
      </w:pPr>
      <w:r w:rsidRPr="00B31BF2">
        <w:rPr>
          <w:bCs/>
          <w:iCs/>
        </w:rPr>
        <w:t>3.4. Тара - баллоны емкостью 40 литров – является возвратной и предоставляется Заказчиком на обмен в момент отгрузки Товара.</w:t>
      </w:r>
    </w:p>
    <w:p w:rsidR="004B4CFD" w:rsidRPr="00B31BF2" w:rsidRDefault="004B4CFD" w:rsidP="00B31BF2">
      <w:pPr>
        <w:tabs>
          <w:tab w:val="left" w:pos="1627"/>
        </w:tabs>
        <w:spacing w:after="0"/>
        <w:rPr>
          <w:rFonts w:eastAsia="SimSun"/>
          <w:b/>
          <w:lang w:eastAsia="hi-IN" w:bidi="hi-IN"/>
        </w:rPr>
      </w:pPr>
      <w:r w:rsidRPr="00B31BF2">
        <w:rPr>
          <w:rFonts w:eastAsia="SimSun"/>
          <w:b/>
          <w:lang w:eastAsia="hi-IN" w:bidi="hi-IN"/>
        </w:rPr>
        <w:t>4. Требования к гарантийному сроку</w:t>
      </w:r>
    </w:p>
    <w:p w:rsidR="004B4CFD" w:rsidRPr="00B31BF2" w:rsidRDefault="004B4CFD" w:rsidP="00B31BF2">
      <w:pPr>
        <w:tabs>
          <w:tab w:val="left" w:pos="1627"/>
        </w:tabs>
        <w:spacing w:after="0"/>
        <w:rPr>
          <w:rFonts w:eastAsia="SimSun"/>
          <w:lang w:eastAsia="hi-IN" w:bidi="hi-IN"/>
        </w:rPr>
      </w:pPr>
      <w:r w:rsidRPr="00B31BF2">
        <w:rPr>
          <w:rFonts w:eastAsia="SimSun"/>
          <w:lang w:eastAsia="hi-IN" w:bidi="hi-IN"/>
        </w:rPr>
        <w:t>4.1. Гарантийный срок хранения Товара:</w:t>
      </w:r>
    </w:p>
    <w:p w:rsidR="004B4CFD" w:rsidRPr="00B31BF2" w:rsidRDefault="004B4CFD" w:rsidP="00B31BF2">
      <w:pPr>
        <w:tabs>
          <w:tab w:val="left" w:pos="709"/>
          <w:tab w:val="left" w:pos="851"/>
          <w:tab w:val="left" w:pos="1134"/>
        </w:tabs>
        <w:spacing w:after="0"/>
      </w:pPr>
      <w:r w:rsidRPr="00B31BF2">
        <w:t xml:space="preserve">-гарантийный срок хранения Товара – </w:t>
      </w:r>
      <w:r w:rsidR="00FC20BA" w:rsidRPr="00B31BF2">
        <w:t>2 (Два) года</w:t>
      </w:r>
      <w:r w:rsidRPr="00B31BF2">
        <w:t xml:space="preserve"> со дня изготовления.</w:t>
      </w:r>
    </w:p>
    <w:p w:rsidR="004B4CFD" w:rsidRPr="00B31BF2" w:rsidRDefault="004B4CFD" w:rsidP="00B31BF2">
      <w:pPr>
        <w:tabs>
          <w:tab w:val="left" w:pos="709"/>
          <w:tab w:val="left" w:pos="851"/>
          <w:tab w:val="left" w:pos="1134"/>
        </w:tabs>
        <w:spacing w:after="0"/>
      </w:pPr>
      <w:r w:rsidRPr="00B31BF2">
        <w:t>-товар должен поставляться с не менее, чем 80 % запасом срока годности.</w:t>
      </w:r>
    </w:p>
    <w:p w:rsidR="004B4CFD" w:rsidRPr="00B31BF2" w:rsidRDefault="004B4CFD" w:rsidP="00B31BF2">
      <w:pPr>
        <w:tabs>
          <w:tab w:val="left" w:pos="1627"/>
        </w:tabs>
        <w:spacing w:after="0"/>
        <w:jc w:val="left"/>
        <w:rPr>
          <w:rFonts w:eastAsia="SimSun"/>
          <w:b/>
          <w:lang w:eastAsia="hi-IN" w:bidi="hi-IN"/>
        </w:rPr>
      </w:pPr>
      <w:r w:rsidRPr="00B31BF2">
        <w:rPr>
          <w:rFonts w:eastAsia="SimSun"/>
          <w:b/>
          <w:lang w:eastAsia="hi-IN" w:bidi="hi-IN"/>
        </w:rPr>
        <w:t>5. Требования к безопасности Товара</w:t>
      </w:r>
    </w:p>
    <w:p w:rsidR="004B4CFD" w:rsidRPr="00B31BF2" w:rsidRDefault="004B4CFD" w:rsidP="00B31BF2">
      <w:pPr>
        <w:spacing w:after="0"/>
        <w:rPr>
          <w:bCs/>
          <w:iCs/>
        </w:rPr>
      </w:pPr>
      <w:r w:rsidRPr="00B31BF2">
        <w:t>5.1. П</w:t>
      </w:r>
      <w:r w:rsidRPr="00B31BF2">
        <w:rPr>
          <w:bCs/>
          <w:iCs/>
        </w:rPr>
        <w:t>оставляемый Товар не классифицируется как опасный материал.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288"/>
        <w:gridCol w:w="4849"/>
      </w:tblGrid>
      <w:tr w:rsidR="00FF1144" w:rsidRPr="00B31BF2" w:rsidTr="00B31BF2">
        <w:tc>
          <w:tcPr>
            <w:tcW w:w="2536" w:type="pct"/>
          </w:tcPr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B31BF2">
              <w:rPr>
                <w:b/>
                <w:bCs/>
                <w:iCs/>
              </w:rPr>
              <w:t xml:space="preserve">Генеральный директор </w:t>
            </w:r>
          </w:p>
          <w:p w:rsidR="00FF1144" w:rsidRPr="00B31BF2" w:rsidRDefault="00FF1144" w:rsidP="00FF1144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B31BF2">
              <w:rPr>
                <w:b/>
                <w:bCs/>
                <w:iCs/>
                <w:lang w:eastAsia="ar-SA"/>
              </w:rPr>
              <w:t>АО «ЗПП»</w:t>
            </w:r>
          </w:p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B31BF2">
              <w:rPr>
                <w:b/>
                <w:bCs/>
                <w:iCs/>
              </w:rPr>
              <w:t>____________________ П.И. Козлов</w:t>
            </w:r>
            <w:r w:rsidRPr="00B31BF2">
              <w:t xml:space="preserve"> </w:t>
            </w:r>
          </w:p>
        </w:tc>
        <w:tc>
          <w:tcPr>
            <w:tcW w:w="2464" w:type="pct"/>
          </w:tcPr>
          <w:p w:rsidR="00256D05" w:rsidRPr="00B31BF2" w:rsidRDefault="00256D05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FF1144" w:rsidRPr="00B31BF2" w:rsidRDefault="00FF1144" w:rsidP="00FF114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FF1144" w:rsidRPr="00B31BF2" w:rsidRDefault="0083328E" w:rsidP="0083328E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___________________</w:t>
            </w:r>
            <w:bookmarkStart w:id="0" w:name="_GoBack"/>
            <w:bookmarkEnd w:id="0"/>
          </w:p>
        </w:tc>
      </w:tr>
      <w:tr w:rsidR="004B4CFD" w:rsidRPr="00B31BF2" w:rsidTr="00B31BF2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5000" w:type="pct"/>
            <w:gridSpan w:val="2"/>
            <w:hideMark/>
          </w:tcPr>
          <w:p w:rsidR="004B4CFD" w:rsidRPr="00B31BF2" w:rsidRDefault="004B4CFD" w:rsidP="00891396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B31BF2">
              <w:rPr>
                <w:iCs/>
                <w:lang w:eastAsia="zh-CN"/>
              </w:rPr>
              <w:lastRenderedPageBreak/>
              <w:t xml:space="preserve">Приложение № 2 </w:t>
            </w:r>
          </w:p>
        </w:tc>
      </w:tr>
      <w:tr w:rsidR="004B4CFD" w:rsidRPr="00B31BF2" w:rsidTr="00B31BF2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5000" w:type="pct"/>
            <w:gridSpan w:val="2"/>
            <w:hideMark/>
          </w:tcPr>
          <w:p w:rsidR="004B4CFD" w:rsidRPr="00B31BF2" w:rsidRDefault="004B4CFD" w:rsidP="00256D05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B31BF2">
              <w:rPr>
                <w:i/>
                <w:iCs/>
                <w:lang w:eastAsia="zh-CN"/>
              </w:rPr>
              <w:t xml:space="preserve"> </w:t>
            </w:r>
            <w:r w:rsidRPr="00B31BF2">
              <w:rPr>
                <w:iCs/>
                <w:lang w:eastAsia="zh-CN"/>
              </w:rPr>
              <w:t>к</w:t>
            </w:r>
            <w:r w:rsidRPr="00B31BF2">
              <w:rPr>
                <w:lang w:eastAsia="zh-CN"/>
              </w:rPr>
              <w:t xml:space="preserve"> договору</w:t>
            </w:r>
            <w:r w:rsidR="00256D05" w:rsidRPr="00B31BF2">
              <w:rPr>
                <w:lang w:eastAsia="zh-CN"/>
              </w:rPr>
              <w:t xml:space="preserve"> поставки</w:t>
            </w:r>
            <w:r w:rsidRPr="00B31BF2">
              <w:rPr>
                <w:lang w:eastAsia="zh-CN"/>
              </w:rPr>
              <w:t xml:space="preserve"> № ______________ от «___» _________</w:t>
            </w:r>
            <w:r w:rsidR="00B31BF2">
              <w:rPr>
                <w:lang w:eastAsia="zh-CN"/>
              </w:rPr>
              <w:t xml:space="preserve"> </w:t>
            </w:r>
            <w:r w:rsidRPr="00B31BF2">
              <w:rPr>
                <w:lang w:eastAsia="zh-CN"/>
              </w:rPr>
              <w:t>202</w:t>
            </w:r>
            <w:r w:rsidR="00256D05" w:rsidRPr="00B31BF2">
              <w:rPr>
                <w:lang w:eastAsia="zh-CN"/>
              </w:rPr>
              <w:t>3</w:t>
            </w:r>
            <w:r w:rsidRPr="00B31BF2">
              <w:rPr>
                <w:lang w:eastAsia="zh-CN"/>
              </w:rPr>
              <w:t>г.</w:t>
            </w:r>
          </w:p>
        </w:tc>
      </w:tr>
      <w:tr w:rsidR="004B4CFD" w:rsidRPr="00B31BF2" w:rsidTr="00B31BF2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5000" w:type="pct"/>
            <w:gridSpan w:val="2"/>
            <w:hideMark/>
          </w:tcPr>
          <w:p w:rsidR="004B4CFD" w:rsidRPr="00B31BF2" w:rsidRDefault="004B4CFD" w:rsidP="00891396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B31BF2">
              <w:rPr>
                <w:lang w:eastAsia="zh-CN"/>
              </w:rPr>
              <w:t>Форма</w:t>
            </w:r>
          </w:p>
          <w:p w:rsidR="004B4CFD" w:rsidRPr="00B31BF2" w:rsidRDefault="004B4CFD" w:rsidP="00891396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4B4CFD" w:rsidRPr="00B31BF2" w:rsidTr="00B31BF2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5000" w:type="pct"/>
            <w:gridSpan w:val="2"/>
            <w:hideMark/>
          </w:tcPr>
          <w:p w:rsidR="004B4CFD" w:rsidRPr="00B31BF2" w:rsidRDefault="004B4CFD" w:rsidP="00891396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B31BF2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B31BF2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:rsidR="004B4CFD" w:rsidRPr="00B31BF2" w:rsidRDefault="004B4CFD" w:rsidP="00891396"/>
          <w:tbl>
            <w:tblPr>
              <w:tblW w:w="9921" w:type="dxa"/>
              <w:tblLook w:val="04A0" w:firstRow="1" w:lastRow="0" w:firstColumn="1" w:lastColumn="0" w:noHBand="0" w:noVBand="1"/>
            </w:tblPr>
            <w:tblGrid>
              <w:gridCol w:w="5105"/>
              <w:gridCol w:w="4816"/>
            </w:tblGrid>
            <w:tr w:rsidR="004B4CFD" w:rsidRPr="00B31BF2" w:rsidTr="00B31BF2">
              <w:trPr>
                <w:trHeight w:val="308"/>
              </w:trPr>
              <w:tc>
                <w:tcPr>
                  <w:tcW w:w="9921" w:type="dxa"/>
                  <w:gridSpan w:val="2"/>
                  <w:vAlign w:val="bottom"/>
                  <w:hideMark/>
                </w:tcPr>
                <w:p w:rsidR="004B4CFD" w:rsidRPr="00B31BF2" w:rsidRDefault="004B4CFD" w:rsidP="00891396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B31BF2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B31BF2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4B4CFD" w:rsidRPr="00B31BF2" w:rsidTr="00B31BF2">
              <w:trPr>
                <w:trHeight w:val="308"/>
              </w:trPr>
              <w:tc>
                <w:tcPr>
                  <w:tcW w:w="9921" w:type="dxa"/>
                  <w:gridSpan w:val="2"/>
                  <w:vAlign w:val="bottom"/>
                </w:tcPr>
                <w:p w:rsidR="004B4CFD" w:rsidRPr="00B31BF2" w:rsidRDefault="004B4CFD" w:rsidP="00891396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4B4CFD" w:rsidRPr="00B31BF2" w:rsidTr="00B31BF2">
              <w:trPr>
                <w:trHeight w:val="308"/>
              </w:trPr>
              <w:tc>
                <w:tcPr>
                  <w:tcW w:w="9921" w:type="dxa"/>
                  <w:gridSpan w:val="2"/>
                  <w:vAlign w:val="bottom"/>
                  <w:hideMark/>
                </w:tcPr>
                <w:p w:rsidR="004B4CFD" w:rsidRPr="00B31BF2" w:rsidRDefault="004B4CFD" w:rsidP="00891396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B31BF2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4B4CFD" w:rsidRPr="00B31BF2" w:rsidTr="00B31BF2">
              <w:trPr>
                <w:trHeight w:val="308"/>
              </w:trPr>
              <w:tc>
                <w:tcPr>
                  <w:tcW w:w="9921" w:type="dxa"/>
                  <w:gridSpan w:val="2"/>
                  <w:vAlign w:val="bottom"/>
                </w:tcPr>
                <w:p w:rsidR="004B4CFD" w:rsidRPr="00B31BF2" w:rsidRDefault="004B4CFD" w:rsidP="00891396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4B4CFD" w:rsidRPr="00B31BF2" w:rsidTr="00B31BF2">
              <w:trPr>
                <w:trHeight w:val="308"/>
              </w:trPr>
              <w:tc>
                <w:tcPr>
                  <w:tcW w:w="9921" w:type="dxa"/>
                  <w:gridSpan w:val="2"/>
                  <w:vAlign w:val="bottom"/>
                  <w:hideMark/>
                </w:tcPr>
                <w:p w:rsidR="004B4CFD" w:rsidRPr="00B31BF2" w:rsidRDefault="004B4CFD" w:rsidP="00891396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B31BF2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4B4CFD" w:rsidRPr="00B31BF2" w:rsidTr="00B31BF2">
              <w:trPr>
                <w:trHeight w:val="370"/>
              </w:trPr>
              <w:tc>
                <w:tcPr>
                  <w:tcW w:w="9921" w:type="dxa"/>
                  <w:gridSpan w:val="2"/>
                  <w:vAlign w:val="bottom"/>
                </w:tcPr>
                <w:p w:rsidR="004B4CFD" w:rsidRPr="00B31BF2" w:rsidRDefault="004B4CFD" w:rsidP="00891396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B31BF2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:rsidR="004B4CFD" w:rsidRPr="00B31BF2" w:rsidRDefault="004B4CFD" w:rsidP="00891396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4B4CFD" w:rsidRPr="00B31BF2" w:rsidRDefault="004B4CFD" w:rsidP="00891396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4B4CFD" w:rsidRPr="00B31BF2" w:rsidRDefault="004B4CFD" w:rsidP="00891396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4B4CFD" w:rsidRPr="00B31BF2" w:rsidTr="00B31BF2">
              <w:trPr>
                <w:trHeight w:val="585"/>
              </w:trPr>
              <w:tc>
                <w:tcPr>
                  <w:tcW w:w="9921" w:type="dxa"/>
                  <w:gridSpan w:val="2"/>
                  <w:vAlign w:val="bottom"/>
                </w:tcPr>
                <w:p w:rsidR="004B4CFD" w:rsidRPr="00B31BF2" w:rsidRDefault="004B4CFD" w:rsidP="00891396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B31BF2">
                    <w:rPr>
                      <w:lang w:eastAsia="zh-CN"/>
                    </w:rPr>
                    <w:t xml:space="preserve">на основании Договора № ________ от «___» ________ 20__ года просит поставить </w:t>
                  </w:r>
                  <w:r w:rsidRPr="00B31BF2">
                    <w:rPr>
                      <w:rFonts w:eastAsia="Arial"/>
                      <w:lang w:eastAsia="zh-CN"/>
                    </w:rPr>
                    <w:t xml:space="preserve">гелий, </w:t>
                  </w:r>
                  <w:r w:rsidRPr="00B31BF2">
                    <w:rPr>
                      <w:lang w:eastAsia="zh-CN"/>
                    </w:rPr>
                    <w:t xml:space="preserve">партией в количестве </w:t>
                  </w:r>
                </w:p>
                <w:p w:rsidR="004B4CFD" w:rsidRPr="00B31BF2" w:rsidRDefault="004B4CFD" w:rsidP="00891396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B31BF2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4B4CFD" w:rsidRPr="00B31BF2" w:rsidRDefault="004B4CFD" w:rsidP="00891396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:rsidR="004B4CFD" w:rsidRPr="00B31BF2" w:rsidRDefault="004B4CFD" w:rsidP="00891396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4B4CFD" w:rsidRPr="00B31BF2" w:rsidRDefault="004B4CFD" w:rsidP="00891396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B31BF2">
                    <w:rPr>
                      <w:lang w:eastAsia="zh-CN"/>
                    </w:rPr>
                    <w:t>Способ доставки: ________________________________________________________________________________</w:t>
                  </w:r>
                </w:p>
                <w:p w:rsidR="004B4CFD" w:rsidRPr="00B31BF2" w:rsidRDefault="004B4CFD" w:rsidP="00891396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4B4CFD" w:rsidRPr="00B31BF2" w:rsidRDefault="004B4CFD" w:rsidP="00891396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:rsidR="004B4CFD" w:rsidRPr="00B31BF2" w:rsidRDefault="004B4CFD" w:rsidP="00891396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B31BF2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B31BF2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B31BF2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:rsidR="004B4CFD" w:rsidRPr="00B31BF2" w:rsidRDefault="004B4CFD" w:rsidP="00891396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4B4CFD" w:rsidRPr="00B31BF2" w:rsidRDefault="004B4CFD" w:rsidP="00891396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4B4CFD" w:rsidRPr="00B31BF2" w:rsidRDefault="004B4CFD" w:rsidP="00891396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B31BF2">
                    <w:rPr>
                      <w:lang w:eastAsia="zh-CN"/>
                    </w:rPr>
                    <w:t>Форма согласована</w:t>
                  </w:r>
                </w:p>
                <w:p w:rsidR="00FF1144" w:rsidRPr="00B31BF2" w:rsidRDefault="00FF1144" w:rsidP="00891396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</w:tc>
            </w:tr>
            <w:tr w:rsidR="00FF1144" w:rsidRPr="00B31BF2" w:rsidTr="00B31BF2">
              <w:trPr>
                <w:trHeight w:val="2793"/>
              </w:trPr>
              <w:tc>
                <w:tcPr>
                  <w:tcW w:w="5127" w:type="dxa"/>
                </w:tcPr>
                <w:p w:rsidR="00FF1144" w:rsidRPr="00B31BF2" w:rsidRDefault="00FF1144" w:rsidP="00FF1144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  <w:r w:rsidRPr="00B31BF2">
                    <w:rPr>
                      <w:b/>
                      <w:bCs/>
                      <w:iCs/>
                    </w:rPr>
                    <w:t xml:space="preserve">Генеральный директор </w:t>
                  </w:r>
                </w:p>
                <w:p w:rsidR="00FF1144" w:rsidRPr="00B31BF2" w:rsidRDefault="00FF1144" w:rsidP="00FF1144">
                  <w:pPr>
                    <w:autoSpaceDE w:val="0"/>
                    <w:adjustRightInd w:val="0"/>
                    <w:spacing w:after="0"/>
                    <w:rPr>
                      <w:b/>
                      <w:bCs/>
                      <w:iCs/>
                      <w:lang w:eastAsia="ar-SA"/>
                    </w:rPr>
                  </w:pPr>
                  <w:r w:rsidRPr="00B31BF2">
                    <w:rPr>
                      <w:b/>
                      <w:bCs/>
                      <w:iCs/>
                      <w:lang w:eastAsia="ar-SA"/>
                    </w:rPr>
                    <w:t>АО «ЗПП»</w:t>
                  </w:r>
                </w:p>
                <w:p w:rsidR="00FF1144" w:rsidRPr="00B31BF2" w:rsidRDefault="00FF1144" w:rsidP="00FF1144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  <w:p w:rsidR="00FF1144" w:rsidRPr="00B31BF2" w:rsidRDefault="00FF1144" w:rsidP="00FF1144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  <w:p w:rsidR="00FF1144" w:rsidRPr="00B31BF2" w:rsidRDefault="00FF1144" w:rsidP="00FF1144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  <w:r w:rsidRPr="00B31BF2">
                    <w:rPr>
                      <w:b/>
                      <w:bCs/>
                      <w:iCs/>
                    </w:rPr>
                    <w:t>____________________ П.И. Козлов</w:t>
                  </w:r>
                  <w:r w:rsidRPr="00B31BF2">
                    <w:t xml:space="preserve"> </w:t>
                  </w:r>
                </w:p>
              </w:tc>
              <w:tc>
                <w:tcPr>
                  <w:tcW w:w="4794" w:type="dxa"/>
                </w:tcPr>
                <w:p w:rsidR="00FF1144" w:rsidRPr="00B31BF2" w:rsidRDefault="00FF1144" w:rsidP="00FF1144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  <w:p w:rsidR="00FF1144" w:rsidRPr="00B31BF2" w:rsidRDefault="00FF1144" w:rsidP="00FF1144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  <w:p w:rsidR="00FF1144" w:rsidRPr="00B31BF2" w:rsidRDefault="00FF1144" w:rsidP="00FF1144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  <w:p w:rsidR="00FF1144" w:rsidRPr="00B31BF2" w:rsidRDefault="00FF1144" w:rsidP="00FF1144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  <w:p w:rsidR="00FF1144" w:rsidRPr="00B31BF2" w:rsidRDefault="00FF1144" w:rsidP="00256D05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  <w:r w:rsidRPr="00B31BF2">
                    <w:rPr>
                      <w:b/>
                      <w:bCs/>
                      <w:iCs/>
                    </w:rPr>
                    <w:t xml:space="preserve">___________________ </w:t>
                  </w:r>
                </w:p>
              </w:tc>
            </w:tr>
            <w:tr w:rsidR="00B31BF2" w:rsidRPr="00B31BF2" w:rsidTr="00B31BF2">
              <w:trPr>
                <w:trHeight w:val="2793"/>
              </w:trPr>
              <w:tc>
                <w:tcPr>
                  <w:tcW w:w="5127" w:type="dxa"/>
                </w:tcPr>
                <w:p w:rsidR="00B31BF2" w:rsidRPr="00B31BF2" w:rsidRDefault="00B31BF2" w:rsidP="00FF1144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4794" w:type="dxa"/>
                </w:tcPr>
                <w:p w:rsidR="00B31BF2" w:rsidRPr="00B31BF2" w:rsidRDefault="00B31BF2" w:rsidP="00FF1144">
                  <w:pPr>
                    <w:autoSpaceDE w:val="0"/>
                    <w:autoSpaceDN w:val="0"/>
                    <w:adjustRightInd w:val="0"/>
                    <w:spacing w:after="0"/>
                    <w:rPr>
                      <w:b/>
                      <w:bCs/>
                      <w:iCs/>
                    </w:rPr>
                  </w:pPr>
                </w:p>
              </w:tc>
            </w:tr>
          </w:tbl>
          <w:p w:rsidR="004B4CFD" w:rsidRPr="00B31BF2" w:rsidRDefault="004B4CFD" w:rsidP="00891396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:rsidR="00FF0EB6" w:rsidRPr="00B31BF2" w:rsidRDefault="00FF0EB6" w:rsidP="00B31BF2"/>
    <w:sectPr w:rsidR="00FF0EB6" w:rsidRPr="00B31BF2" w:rsidSect="00B31BF2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ndale Sans UI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3508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050"/>
    <w:rsid w:val="00256D05"/>
    <w:rsid w:val="00300D50"/>
    <w:rsid w:val="003537FE"/>
    <w:rsid w:val="004B4CFD"/>
    <w:rsid w:val="00576515"/>
    <w:rsid w:val="00587674"/>
    <w:rsid w:val="005A78A3"/>
    <w:rsid w:val="005B3597"/>
    <w:rsid w:val="005B6BFC"/>
    <w:rsid w:val="007234C5"/>
    <w:rsid w:val="00786CCD"/>
    <w:rsid w:val="007E21B1"/>
    <w:rsid w:val="008056CB"/>
    <w:rsid w:val="0083328E"/>
    <w:rsid w:val="00AA4DAD"/>
    <w:rsid w:val="00AA6050"/>
    <w:rsid w:val="00B125B5"/>
    <w:rsid w:val="00B31BF2"/>
    <w:rsid w:val="00B93C92"/>
    <w:rsid w:val="00BF4875"/>
    <w:rsid w:val="00C60DC0"/>
    <w:rsid w:val="00CF0AE4"/>
    <w:rsid w:val="00D70DDE"/>
    <w:rsid w:val="00D81A48"/>
    <w:rsid w:val="00DE5BF0"/>
    <w:rsid w:val="00F61AFD"/>
    <w:rsid w:val="00FC20BA"/>
    <w:rsid w:val="00FF0EB6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EA4D2-0F8D-45A0-BC21-28C20DDC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F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B4CF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B4C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B4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4B4CFD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4B4C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4B4CF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4B4CFD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AB806-56F0-4444-AAB3-EBB84F4C3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2960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 Виктор Павлович</dc:creator>
  <cp:lastModifiedBy>Крапивина Елена Александровна</cp:lastModifiedBy>
  <cp:revision>9</cp:revision>
  <dcterms:created xsi:type="dcterms:W3CDTF">2023-04-13T13:53:00Z</dcterms:created>
  <dcterms:modified xsi:type="dcterms:W3CDTF">2023-04-24T05:55:00Z</dcterms:modified>
</cp:coreProperties>
</file>